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43AA" w14:textId="77777777" w:rsidR="00B90A73" w:rsidRPr="00C941AE" w:rsidRDefault="00B90A73" w:rsidP="002827F9">
      <w:pPr>
        <w:autoSpaceDE w:val="0"/>
        <w:autoSpaceDN w:val="0"/>
        <w:adjustRightInd w:val="0"/>
        <w:outlineLvl w:val="0"/>
      </w:pPr>
      <w:r w:rsidRPr="00C941AE">
        <w:t>LOCAL EDUCATION AGENCY PLANS.</w:t>
      </w:r>
    </w:p>
    <w:p w14:paraId="2A27D562" w14:textId="77777777" w:rsidR="00B90A73" w:rsidRPr="00C941AE" w:rsidRDefault="00B90A73" w:rsidP="001F0D01">
      <w:pPr>
        <w:autoSpaceDE w:val="0"/>
        <w:autoSpaceDN w:val="0"/>
        <w:adjustRightInd w:val="0"/>
      </w:pPr>
    </w:p>
    <w:p w14:paraId="5531D78F" w14:textId="77777777" w:rsidR="0083359A" w:rsidRPr="00C941AE" w:rsidRDefault="00B90A73" w:rsidP="002827F9">
      <w:pPr>
        <w:autoSpaceDE w:val="0"/>
        <w:autoSpaceDN w:val="0"/>
        <w:adjustRightInd w:val="0"/>
        <w:outlineLvl w:val="0"/>
        <w:rPr>
          <w:b/>
          <w:bCs/>
        </w:rPr>
      </w:pPr>
      <w:r w:rsidRPr="00C941AE">
        <w:rPr>
          <w:b/>
          <w:bCs/>
        </w:rPr>
        <w:t>Section 1112</w:t>
      </w:r>
      <w:r w:rsidR="001F0D01" w:rsidRPr="00C941AE">
        <w:rPr>
          <w:b/>
          <w:bCs/>
        </w:rPr>
        <w:t>(</w:t>
      </w:r>
      <w:r w:rsidRPr="00C941AE">
        <w:rPr>
          <w:b/>
          <w:bCs/>
        </w:rPr>
        <w:t>b</w:t>
      </w:r>
      <w:proofErr w:type="gramStart"/>
      <w:r w:rsidRPr="00C941AE">
        <w:rPr>
          <w:b/>
          <w:bCs/>
        </w:rPr>
        <w:t>)</w:t>
      </w:r>
      <w:r w:rsidR="00065556" w:rsidRPr="00C941AE">
        <w:rPr>
          <w:b/>
          <w:bCs/>
        </w:rPr>
        <w:t>(</w:t>
      </w:r>
      <w:proofErr w:type="gramEnd"/>
      <w:r w:rsidR="00065556" w:rsidRPr="00C941AE">
        <w:rPr>
          <w:b/>
          <w:bCs/>
        </w:rPr>
        <w:t>1 through 13)</w:t>
      </w:r>
      <w:r w:rsidRPr="00C941AE">
        <w:rPr>
          <w:b/>
          <w:bCs/>
        </w:rPr>
        <w:t xml:space="preserve"> PLAN PROVISIONS. –</w:t>
      </w:r>
      <w:r w:rsidR="0083359A" w:rsidRPr="00C941AE">
        <w:rPr>
          <w:b/>
          <w:bCs/>
        </w:rPr>
        <w:t xml:space="preserve"> </w:t>
      </w:r>
    </w:p>
    <w:p w14:paraId="7427634F" w14:textId="77777777" w:rsidR="008C4BBC" w:rsidRPr="00C941AE" w:rsidRDefault="008C4BBC" w:rsidP="00B90A73">
      <w:pPr>
        <w:autoSpaceDE w:val="0"/>
        <w:autoSpaceDN w:val="0"/>
        <w:adjustRightInd w:val="0"/>
        <w:rPr>
          <w:b/>
          <w:bCs/>
        </w:rPr>
      </w:pPr>
    </w:p>
    <w:p w14:paraId="2619D027" w14:textId="13237914" w:rsidR="00065556" w:rsidRPr="00C941AE" w:rsidRDefault="00B90A73" w:rsidP="0041033E">
      <w:pPr>
        <w:autoSpaceDE w:val="0"/>
        <w:autoSpaceDN w:val="0"/>
        <w:adjustRightInd w:val="0"/>
      </w:pPr>
      <w:r w:rsidRPr="00C941AE">
        <w:t>To ensure that all children receive a high-quality education and to close the achievement gap between children meeting the challenging State academic standards and those children who are not meeting such standards</w:t>
      </w:r>
      <w:r w:rsidR="00065556" w:rsidRPr="00C941AE">
        <w:t xml:space="preserve">, each local educational agency plan shall complete the following information and submit the plan to the South Dakota Department of Education as part of the application for federal funding. Each component of each question must be addressed, if applicable, </w:t>
      </w:r>
      <w:proofErr w:type="gramStart"/>
      <w:r w:rsidR="00065556" w:rsidRPr="00C941AE">
        <w:t>in order for</w:t>
      </w:r>
      <w:proofErr w:type="gramEnd"/>
      <w:r w:rsidR="00065556" w:rsidRPr="00C941AE">
        <w:t xml:space="preserve"> the plan to be considered complete.</w:t>
      </w:r>
    </w:p>
    <w:p w14:paraId="475324C9" w14:textId="77777777" w:rsidR="005A1A7A" w:rsidRPr="00C941AE" w:rsidRDefault="005A1A7A" w:rsidP="00B90A73">
      <w:pPr>
        <w:autoSpaceDE w:val="0"/>
        <w:autoSpaceDN w:val="0"/>
        <w:adjustRightInd w:val="0"/>
        <w:ind w:firstLine="720"/>
      </w:pPr>
    </w:p>
    <w:p w14:paraId="5BB70AD6" w14:textId="241D0AD9" w:rsidR="005A1A7A" w:rsidRPr="00C941AE" w:rsidRDefault="00590937" w:rsidP="0041033E">
      <w:pPr>
        <w:autoSpaceDE w:val="0"/>
        <w:autoSpaceDN w:val="0"/>
        <w:adjustRightInd w:val="0"/>
      </w:pPr>
      <w:r w:rsidRPr="00C941AE">
        <w:t>The Local Educational Agency (LEA) assures the South Dakota Department of Education that the information contained in this plan is accurate and complete and is signed by an authorized representative of the LEA.</w:t>
      </w:r>
    </w:p>
    <w:p w14:paraId="6A0CF58B" w14:textId="77777777" w:rsidR="00CE40B5" w:rsidRDefault="00CE40B5" w:rsidP="00CE40B5">
      <w:pPr>
        <w:autoSpaceDE w:val="0"/>
        <w:autoSpaceDN w:val="0"/>
        <w:adjustRightInd w:val="0"/>
        <w:outlineLvl w:val="0"/>
      </w:pPr>
    </w:p>
    <w:p w14:paraId="3FC2E690" w14:textId="1CA2E138" w:rsidR="00590937" w:rsidRPr="00C941AE" w:rsidRDefault="00492F62" w:rsidP="00CE40B5">
      <w:pPr>
        <w:autoSpaceDE w:val="0"/>
        <w:autoSpaceDN w:val="0"/>
        <w:adjustRightInd w:val="0"/>
        <w:outlineLvl w:val="0"/>
      </w:pPr>
      <w:r>
        <w:t>LEA Representative</w:t>
      </w:r>
      <w:r w:rsidR="00884F48">
        <w:t>s</w:t>
      </w:r>
      <w:r>
        <w:t xml:space="preserve">: </w:t>
      </w:r>
      <w:r w:rsidR="00CE40B5">
        <w:t>Connie Kaltenbach</w:t>
      </w:r>
      <w:r w:rsidR="00CE40B5">
        <w:t xml:space="preserve">, Superintendent, </w:t>
      </w:r>
      <w:r w:rsidR="00AA6A95">
        <w:t>Dr. Tamara Bauck</w:t>
      </w:r>
      <w:r w:rsidR="00884F48">
        <w:t xml:space="preserve">, </w:t>
      </w:r>
      <w:r w:rsidR="00CE40B5">
        <w:t>Title</w:t>
      </w:r>
      <w:r w:rsidR="00884F48">
        <w:t xml:space="preserve"> Programs</w:t>
      </w:r>
      <w:r w:rsidR="00AA6A95">
        <w:t xml:space="preserve"> Director</w:t>
      </w:r>
      <w:r w:rsidR="00E702FF">
        <w:t>,</w:t>
      </w:r>
      <w:r w:rsidR="00884F48">
        <w:t xml:space="preserve"> </w:t>
      </w:r>
      <w:r w:rsidR="00CE40B5">
        <w:t xml:space="preserve">and </w:t>
      </w:r>
      <w:r w:rsidR="00B803EB">
        <w:t xml:space="preserve">Ray </w:t>
      </w:r>
      <w:proofErr w:type="spellStart"/>
      <w:r w:rsidR="00B803EB">
        <w:t>Rothe</w:t>
      </w:r>
      <w:proofErr w:type="spellEnd"/>
      <w:r w:rsidR="00884F48">
        <w:t>, Director of Curriculum, Instruction, and Assessment</w:t>
      </w:r>
      <w:r w:rsidR="00CE40B5">
        <w:t>.</w:t>
      </w:r>
      <w:r w:rsidR="00E702FF">
        <w:t xml:space="preserve"> </w:t>
      </w:r>
    </w:p>
    <w:p w14:paraId="3313E66C" w14:textId="65C5369A" w:rsidR="00590937" w:rsidRPr="00C941AE" w:rsidRDefault="00590937" w:rsidP="00021BD9">
      <w:pPr>
        <w:autoSpaceDE w:val="0"/>
        <w:autoSpaceDN w:val="0"/>
        <w:adjustRightInd w:val="0"/>
        <w:ind w:firstLine="270"/>
      </w:pPr>
    </w:p>
    <w:p w14:paraId="1D7B9B59" w14:textId="79739C74" w:rsidR="00590937" w:rsidRPr="00C941AE" w:rsidRDefault="00A13B9D" w:rsidP="00021BD9">
      <w:pPr>
        <w:autoSpaceDE w:val="0"/>
        <w:autoSpaceDN w:val="0"/>
        <w:adjustRightInd w:val="0"/>
        <w:ind w:firstLine="270"/>
      </w:pPr>
      <w:r>
        <w:rPr>
          <w:noProof/>
        </w:rPr>
        <mc:AlternateContent>
          <mc:Choice Requires="wps">
            <w:drawing>
              <wp:anchor distT="0" distB="0" distL="114300" distR="114300" simplePos="0" relativeHeight="251659264" behindDoc="0" locked="0" layoutInCell="1" allowOverlap="1" wp14:anchorId="54D36CFF" wp14:editId="6E26C50B">
                <wp:simplePos x="0" y="0"/>
                <wp:positionH relativeFrom="column">
                  <wp:posOffset>516255</wp:posOffset>
                </wp:positionH>
                <wp:positionV relativeFrom="paragraph">
                  <wp:posOffset>155271</wp:posOffset>
                </wp:positionV>
                <wp:extent cx="3712845" cy="0"/>
                <wp:effectExtent l="0" t="0" r="8255" b="12700"/>
                <wp:wrapNone/>
                <wp:docPr id="261060821" name="Straight Connector 1"/>
                <wp:cNvGraphicFramePr/>
                <a:graphic xmlns:a="http://schemas.openxmlformats.org/drawingml/2006/main">
                  <a:graphicData uri="http://schemas.microsoft.com/office/word/2010/wordprocessingShape">
                    <wps:wsp>
                      <wps:cNvCnPr/>
                      <wps:spPr>
                        <a:xfrm>
                          <a:off x="0" y="0"/>
                          <a:ext cx="3712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7D72E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65pt,12.25pt" to="333pt,1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" strokecolor="black [3040]"/>
            </w:pict>
          </mc:Fallback>
        </mc:AlternateContent>
      </w:r>
      <w:r w:rsidR="00492F62">
        <w:t xml:space="preserve">Date:  </w:t>
      </w:r>
      <w:r w:rsidR="00E702FF">
        <w:t>July 11, 2024</w:t>
      </w:r>
    </w:p>
    <w:p w14:paraId="2A035E34" w14:textId="7DE5F1A1" w:rsidR="008C4BBC" w:rsidRPr="00C941AE" w:rsidRDefault="00065556" w:rsidP="00065556">
      <w:r w:rsidRPr="00C941AE">
        <w:br w:type="page"/>
      </w:r>
    </w:p>
    <w:p w14:paraId="1C44E288" w14:textId="2D05E165" w:rsidR="00C941AE" w:rsidRPr="00272289" w:rsidRDefault="00C941AE" w:rsidP="00272289">
      <w:pPr>
        <w:autoSpaceDE w:val="0"/>
        <w:autoSpaceDN w:val="0"/>
        <w:adjustRightInd w:val="0"/>
        <w:ind w:left="-630" w:right="-594"/>
        <w:rPr>
          <w:b/>
        </w:rPr>
      </w:pPr>
      <w:r w:rsidRPr="00C941AE">
        <w:rPr>
          <w:b/>
        </w:rPr>
        <w:lastRenderedPageBreak/>
        <w:t>Please complete each of the following components. If a component refers to another section of the ESEA, there is a link in the question itself to the referenced section of the law for informational purposes.</w:t>
      </w:r>
    </w:p>
    <w:tbl>
      <w:tblPr>
        <w:tblStyle w:val="TableGrid"/>
        <w:tblW w:w="11160" w:type="dxa"/>
        <w:tblInd w:w="-522" w:type="dxa"/>
        <w:tblLook w:val="04A0" w:firstRow="1" w:lastRow="0" w:firstColumn="1" w:lastColumn="0" w:noHBand="0" w:noVBand="1"/>
      </w:tblPr>
      <w:tblGrid>
        <w:gridCol w:w="11160"/>
      </w:tblGrid>
      <w:tr w:rsidR="0083359A" w:rsidRPr="00C941AE" w14:paraId="782BF66F" w14:textId="77777777" w:rsidTr="00ED1154">
        <w:trPr>
          <w:trHeight w:val="2654"/>
        </w:trPr>
        <w:tc>
          <w:tcPr>
            <w:tcW w:w="11160" w:type="dxa"/>
          </w:tcPr>
          <w:p w14:paraId="19B33E3F" w14:textId="77777777" w:rsidR="008C4BBC" w:rsidRPr="00C941AE" w:rsidRDefault="00065556" w:rsidP="008C4BBC">
            <w:pPr>
              <w:pStyle w:val="ListParagraph"/>
              <w:numPr>
                <w:ilvl w:val="0"/>
                <w:numId w:val="26"/>
              </w:numPr>
              <w:autoSpaceDE w:val="0"/>
              <w:autoSpaceDN w:val="0"/>
            </w:pPr>
            <w:r w:rsidRPr="00C941AE">
              <w:t>D</w:t>
            </w:r>
            <w:r w:rsidR="008C4BBC" w:rsidRPr="00C941AE">
              <w:t xml:space="preserve">escribe how </w:t>
            </w:r>
            <w:r w:rsidRPr="00C941AE">
              <w:t xml:space="preserve">the LEA will monitor </w:t>
            </w:r>
            <w:r w:rsidR="008C4BBC" w:rsidRPr="00C941AE">
              <w:t>students’ progress in meeting the challen</w:t>
            </w:r>
            <w:r w:rsidRPr="00C941AE">
              <w:t>ging State academic standards by</w:t>
            </w:r>
            <w:r w:rsidR="008C4BBC" w:rsidRPr="00C941AE">
              <w:t>—</w:t>
            </w:r>
          </w:p>
          <w:p w14:paraId="0C67AB44" w14:textId="77777777" w:rsidR="008C4BBC" w:rsidRPr="00C941AE" w:rsidRDefault="008C4BBC" w:rsidP="008C4BBC">
            <w:pPr>
              <w:autoSpaceDE w:val="0"/>
              <w:autoSpaceDN w:val="0"/>
              <w:adjustRightInd w:val="0"/>
              <w:ind w:left="720"/>
            </w:pPr>
            <w:r w:rsidRPr="00C941AE">
              <w:t>A) developing and implementing a well-rounded program of instruction to meet the academic needs of all   students;</w:t>
            </w:r>
          </w:p>
          <w:p w14:paraId="002201E9" w14:textId="77777777" w:rsidR="008C4BBC" w:rsidRPr="00C941AE" w:rsidRDefault="008C4BBC" w:rsidP="008C4BBC">
            <w:pPr>
              <w:autoSpaceDE w:val="0"/>
              <w:autoSpaceDN w:val="0"/>
              <w:adjustRightInd w:val="0"/>
              <w:ind w:firstLine="720"/>
            </w:pPr>
            <w:r w:rsidRPr="00C941AE">
              <w:t>(B) identifying students who may be at risk for academic failure;</w:t>
            </w:r>
          </w:p>
          <w:p w14:paraId="33AFEF95" w14:textId="77777777" w:rsidR="003E3344" w:rsidRPr="00C941AE" w:rsidRDefault="008C4BBC" w:rsidP="003E3344">
            <w:pPr>
              <w:autoSpaceDE w:val="0"/>
              <w:autoSpaceDN w:val="0"/>
              <w:adjustRightInd w:val="0"/>
              <w:ind w:left="720"/>
            </w:pPr>
            <w:r w:rsidRPr="00C941AE">
              <w:t>(C) providing additional educational assistance to individual students the local educational agency or school determines need help in meeting the challenging State academic standards; and</w:t>
            </w:r>
          </w:p>
          <w:p w14:paraId="7F86F9D9" w14:textId="6B6E5149" w:rsidR="0083359A" w:rsidRPr="00C941AE" w:rsidRDefault="008C4BBC" w:rsidP="003E3344">
            <w:pPr>
              <w:autoSpaceDE w:val="0"/>
              <w:autoSpaceDN w:val="0"/>
              <w:adjustRightInd w:val="0"/>
              <w:ind w:left="720"/>
            </w:pPr>
            <w:r w:rsidRPr="00C941AE">
              <w:t xml:space="preserve">(D) </w:t>
            </w:r>
            <w:r w:rsidR="00763422" w:rsidRPr="00C941AE">
              <w:t>Identifying</w:t>
            </w:r>
            <w:r w:rsidRPr="00C941AE">
              <w:t xml:space="preserve"> and implementing instructional and other str</w:t>
            </w:r>
            <w:r w:rsidR="00D70CCD">
              <w:t xml:space="preserve">ategies intended to strengthen </w:t>
            </w:r>
            <w:r w:rsidR="00763422" w:rsidRPr="00C941AE">
              <w:t>academic programs</w:t>
            </w:r>
            <w:r w:rsidRPr="00C941AE">
              <w:t xml:space="preserve"> and improve school conditions for student learning</w:t>
            </w:r>
            <w:r w:rsidR="003E3344" w:rsidRPr="00C941AE">
              <w:t>.</w:t>
            </w:r>
          </w:p>
        </w:tc>
      </w:tr>
      <w:tr w:rsidR="003E3344" w:rsidRPr="00CE40B5" w14:paraId="5BC565CE" w14:textId="77777777" w:rsidTr="00C941AE">
        <w:trPr>
          <w:trHeight w:val="10178"/>
        </w:trPr>
        <w:tc>
          <w:tcPr>
            <w:tcW w:w="11160" w:type="dxa"/>
          </w:tcPr>
          <w:p w14:paraId="499A0339" w14:textId="439F0856" w:rsidR="003E3344" w:rsidRPr="00CE40B5" w:rsidRDefault="00065556" w:rsidP="00CE40B5">
            <w:pPr>
              <w:autoSpaceDE w:val="0"/>
              <w:autoSpaceDN w:val="0"/>
              <w:spacing w:line="276" w:lineRule="auto"/>
              <w:rPr>
                <w:sz w:val="22"/>
                <w:szCs w:val="22"/>
              </w:rPr>
            </w:pPr>
            <w:r w:rsidRPr="00CE40B5">
              <w:rPr>
                <w:sz w:val="22"/>
                <w:szCs w:val="22"/>
              </w:rPr>
              <w:t>Answer:</w:t>
            </w:r>
          </w:p>
          <w:p w14:paraId="65064C08" w14:textId="77777777" w:rsidR="00CE40B5" w:rsidRDefault="00CE40B5" w:rsidP="00CE40B5">
            <w:pPr>
              <w:autoSpaceDE w:val="0"/>
              <w:autoSpaceDN w:val="0"/>
              <w:spacing w:line="276" w:lineRule="auto"/>
              <w:rPr>
                <w:sz w:val="22"/>
                <w:szCs w:val="22"/>
              </w:rPr>
            </w:pPr>
          </w:p>
          <w:p w14:paraId="44E7C3C2" w14:textId="1885EDF3" w:rsidR="00065556" w:rsidRPr="00CE40B5" w:rsidRDefault="001E4C1E" w:rsidP="00CE40B5">
            <w:pPr>
              <w:autoSpaceDE w:val="0"/>
              <w:autoSpaceDN w:val="0"/>
              <w:spacing w:line="276" w:lineRule="auto"/>
              <w:rPr>
                <w:sz w:val="22"/>
                <w:szCs w:val="22"/>
              </w:rPr>
            </w:pPr>
            <w:r w:rsidRPr="00CE40B5">
              <w:rPr>
                <w:sz w:val="22"/>
                <w:szCs w:val="22"/>
              </w:rPr>
              <w:t>Oglala Lakota County School District 65-1</w:t>
            </w:r>
            <w:r w:rsidR="003B0BCC" w:rsidRPr="00CE40B5">
              <w:rPr>
                <w:sz w:val="22"/>
                <w:szCs w:val="22"/>
              </w:rPr>
              <w:t xml:space="preserve"> </w:t>
            </w:r>
            <w:r w:rsidR="0020139E" w:rsidRPr="00CE40B5">
              <w:rPr>
                <w:sz w:val="22"/>
                <w:szCs w:val="22"/>
              </w:rPr>
              <w:t xml:space="preserve">(OLCSD 65-1) </w:t>
            </w:r>
            <w:r w:rsidR="003B0BCC" w:rsidRPr="00CE40B5">
              <w:rPr>
                <w:sz w:val="22"/>
                <w:szCs w:val="22"/>
              </w:rPr>
              <w:t xml:space="preserve">utilizes </w:t>
            </w:r>
            <w:proofErr w:type="gramStart"/>
            <w:r w:rsidR="003B0BCC" w:rsidRPr="00CE40B5">
              <w:rPr>
                <w:sz w:val="22"/>
                <w:szCs w:val="22"/>
              </w:rPr>
              <w:t>a number of</w:t>
            </w:r>
            <w:proofErr w:type="gramEnd"/>
            <w:r w:rsidR="003B0BCC" w:rsidRPr="00CE40B5">
              <w:rPr>
                <w:sz w:val="22"/>
                <w:szCs w:val="22"/>
              </w:rPr>
              <w:t xml:space="preserve"> strategies and methods to monitor students’ progress in meeting the challenging state academic standards.</w:t>
            </w:r>
            <w:r w:rsidR="00B77957" w:rsidRPr="00CE40B5">
              <w:rPr>
                <w:sz w:val="22"/>
                <w:szCs w:val="22"/>
              </w:rPr>
              <w:t xml:space="preserve"> Our main goal is to: Strengthen the Lakota Identity and values of students and the assure their overall well-being and academic success.</w:t>
            </w:r>
            <w:r w:rsidR="00B20D18" w:rsidRPr="00CE40B5">
              <w:rPr>
                <w:sz w:val="22"/>
                <w:szCs w:val="22"/>
              </w:rPr>
              <w:t xml:space="preserve">  We also realize </w:t>
            </w:r>
            <w:r w:rsidR="00D767E2" w:rsidRPr="00CE40B5">
              <w:rPr>
                <w:sz w:val="22"/>
                <w:szCs w:val="22"/>
              </w:rPr>
              <w:t>that many of our students face academic challenges</w:t>
            </w:r>
            <w:r w:rsidR="00B20D18" w:rsidRPr="00CE40B5">
              <w:rPr>
                <w:sz w:val="22"/>
                <w:szCs w:val="22"/>
              </w:rPr>
              <w:t>, and we want to ensure we have supplemental and in</w:t>
            </w:r>
            <w:r w:rsidR="00A13B9D" w:rsidRPr="00CE40B5">
              <w:rPr>
                <w:sz w:val="22"/>
                <w:szCs w:val="22"/>
              </w:rPr>
              <w:t>ter</w:t>
            </w:r>
            <w:r w:rsidR="00B20D18" w:rsidRPr="00CE40B5">
              <w:rPr>
                <w:sz w:val="22"/>
                <w:szCs w:val="22"/>
              </w:rPr>
              <w:t>vention programs readily available for teachers to use.</w:t>
            </w:r>
          </w:p>
          <w:p w14:paraId="2452B549" w14:textId="77777777" w:rsidR="0020139E" w:rsidRPr="00CE40B5" w:rsidRDefault="0020139E" w:rsidP="00CE40B5">
            <w:pPr>
              <w:autoSpaceDE w:val="0"/>
              <w:autoSpaceDN w:val="0"/>
              <w:spacing w:line="276" w:lineRule="auto"/>
              <w:rPr>
                <w:sz w:val="22"/>
                <w:szCs w:val="22"/>
              </w:rPr>
            </w:pPr>
          </w:p>
          <w:p w14:paraId="48A33F15" w14:textId="0CF9EC79" w:rsidR="0020139E" w:rsidRPr="00CE40B5" w:rsidRDefault="0020139E" w:rsidP="00CE40B5">
            <w:pPr>
              <w:pStyle w:val="ListParagraph"/>
              <w:numPr>
                <w:ilvl w:val="0"/>
                <w:numId w:val="48"/>
              </w:numPr>
              <w:autoSpaceDE w:val="0"/>
              <w:autoSpaceDN w:val="0"/>
              <w:spacing w:line="276" w:lineRule="auto"/>
              <w:rPr>
                <w:sz w:val="22"/>
                <w:szCs w:val="22"/>
              </w:rPr>
            </w:pPr>
            <w:r w:rsidRPr="00CE40B5">
              <w:rPr>
                <w:sz w:val="22"/>
                <w:szCs w:val="22"/>
              </w:rPr>
              <w:t xml:space="preserve">Well Rounded Program of Instruction:  OLCSD 65-1 has implemented a viable and guaranteed curriculum in all </w:t>
            </w:r>
            <w:proofErr w:type="gramStart"/>
            <w:r w:rsidRPr="00CE40B5">
              <w:rPr>
                <w:sz w:val="22"/>
                <w:szCs w:val="22"/>
              </w:rPr>
              <w:t>core</w:t>
            </w:r>
            <w:proofErr w:type="gramEnd"/>
            <w:r w:rsidRPr="00CE40B5">
              <w:rPr>
                <w:sz w:val="22"/>
                <w:szCs w:val="22"/>
              </w:rPr>
              <w:t xml:space="preserve"> subject areas.  </w:t>
            </w:r>
            <w:r w:rsidR="00B20D18" w:rsidRPr="00CE40B5">
              <w:rPr>
                <w:sz w:val="22"/>
                <w:szCs w:val="22"/>
              </w:rPr>
              <w:t xml:space="preserve">Our math curriculum is </w:t>
            </w:r>
            <w:proofErr w:type="gramStart"/>
            <w:r w:rsidR="00B20D18" w:rsidRPr="00CE40B5">
              <w:rPr>
                <w:sz w:val="22"/>
                <w:szCs w:val="22"/>
              </w:rPr>
              <w:t>Eureka</w:t>
            </w:r>
            <w:proofErr w:type="gramEnd"/>
            <w:r w:rsidR="00B20D18" w:rsidRPr="00CE40B5">
              <w:rPr>
                <w:sz w:val="22"/>
                <w:szCs w:val="22"/>
              </w:rPr>
              <w:t xml:space="preserve"> and we supplement with </w:t>
            </w:r>
            <w:proofErr w:type="spellStart"/>
            <w:r w:rsidR="00B20D18" w:rsidRPr="00CE40B5">
              <w:rPr>
                <w:sz w:val="22"/>
                <w:szCs w:val="22"/>
              </w:rPr>
              <w:t>Zearn</w:t>
            </w:r>
            <w:proofErr w:type="spellEnd"/>
            <w:r w:rsidR="00B20D18" w:rsidRPr="00CE40B5">
              <w:rPr>
                <w:sz w:val="22"/>
                <w:szCs w:val="22"/>
              </w:rPr>
              <w:t xml:space="preserve"> which follows the same format and instruction in K-5.  For 6</w:t>
            </w:r>
            <w:r w:rsidR="00B20D18" w:rsidRPr="00CE40B5">
              <w:rPr>
                <w:sz w:val="22"/>
                <w:szCs w:val="22"/>
                <w:vertAlign w:val="superscript"/>
              </w:rPr>
              <w:t>th</w:t>
            </w:r>
            <w:r w:rsidR="00B20D18" w:rsidRPr="00CE40B5">
              <w:rPr>
                <w:sz w:val="22"/>
                <w:szCs w:val="22"/>
              </w:rPr>
              <w:t>-8</w:t>
            </w:r>
            <w:r w:rsidR="00B20D18" w:rsidRPr="00CE40B5">
              <w:rPr>
                <w:sz w:val="22"/>
                <w:szCs w:val="22"/>
                <w:vertAlign w:val="superscript"/>
              </w:rPr>
              <w:t>th</w:t>
            </w:r>
            <w:r w:rsidR="00B20D18" w:rsidRPr="00CE40B5">
              <w:rPr>
                <w:sz w:val="22"/>
                <w:szCs w:val="22"/>
              </w:rPr>
              <w:t xml:space="preserve"> grade we use Eureka and </w:t>
            </w:r>
            <w:proofErr w:type="spellStart"/>
            <w:r w:rsidR="00B20D18" w:rsidRPr="00CE40B5">
              <w:rPr>
                <w:sz w:val="22"/>
                <w:szCs w:val="22"/>
              </w:rPr>
              <w:t>InSync</w:t>
            </w:r>
            <w:proofErr w:type="spellEnd"/>
            <w:r w:rsidR="00B20D18" w:rsidRPr="00CE40B5">
              <w:rPr>
                <w:sz w:val="22"/>
                <w:szCs w:val="22"/>
              </w:rPr>
              <w:t xml:space="preserve">, the online platform of Eureka.  At Lakota Tech we </w:t>
            </w:r>
            <w:r w:rsidR="00CB3D7A" w:rsidRPr="00CE40B5">
              <w:rPr>
                <w:sz w:val="22"/>
                <w:szCs w:val="22"/>
              </w:rPr>
              <w:t xml:space="preserve">are using </w:t>
            </w:r>
            <w:r w:rsidR="008F281D" w:rsidRPr="00CE40B5">
              <w:rPr>
                <w:sz w:val="22"/>
                <w:szCs w:val="22"/>
              </w:rPr>
              <w:t xml:space="preserve">a math program from </w:t>
            </w:r>
            <w:r w:rsidR="00D67F39" w:rsidRPr="00CE40B5">
              <w:rPr>
                <w:sz w:val="22"/>
                <w:szCs w:val="22"/>
              </w:rPr>
              <w:t>McGraw-Hill</w:t>
            </w:r>
            <w:r w:rsidR="008F281D" w:rsidRPr="00CE40B5">
              <w:rPr>
                <w:sz w:val="22"/>
                <w:szCs w:val="22"/>
              </w:rPr>
              <w:t xml:space="preserve"> </w:t>
            </w:r>
            <w:r w:rsidR="00B20D18" w:rsidRPr="00CE40B5">
              <w:rPr>
                <w:sz w:val="22"/>
                <w:szCs w:val="22"/>
              </w:rPr>
              <w:t>for 9-12</w:t>
            </w:r>
            <w:r w:rsidR="00B20D18" w:rsidRPr="00CE40B5">
              <w:rPr>
                <w:sz w:val="22"/>
                <w:szCs w:val="22"/>
                <w:vertAlign w:val="superscript"/>
              </w:rPr>
              <w:t>th</w:t>
            </w:r>
            <w:r w:rsidR="00490E55" w:rsidRPr="00CE40B5">
              <w:rPr>
                <w:sz w:val="22"/>
                <w:szCs w:val="22"/>
              </w:rPr>
              <w:t>.</w:t>
            </w:r>
            <w:r w:rsidRPr="00CE40B5">
              <w:rPr>
                <w:sz w:val="22"/>
                <w:szCs w:val="22"/>
              </w:rPr>
              <w:t xml:space="preserve"> </w:t>
            </w:r>
            <w:r w:rsidR="008F281D" w:rsidRPr="00CE40B5">
              <w:rPr>
                <w:sz w:val="22"/>
                <w:szCs w:val="22"/>
              </w:rPr>
              <w:t xml:space="preserve"> This program offers </w:t>
            </w:r>
            <w:r w:rsidR="00D67F39" w:rsidRPr="00CE40B5">
              <w:rPr>
                <w:sz w:val="22"/>
                <w:szCs w:val="22"/>
              </w:rPr>
              <w:t xml:space="preserve">both a printed text and </w:t>
            </w:r>
            <w:r w:rsidR="00A13B9D" w:rsidRPr="00CE40B5">
              <w:rPr>
                <w:sz w:val="22"/>
                <w:szCs w:val="22"/>
              </w:rPr>
              <w:t xml:space="preserve">an </w:t>
            </w:r>
            <w:r w:rsidR="00D67F39" w:rsidRPr="00CE40B5">
              <w:rPr>
                <w:sz w:val="22"/>
                <w:szCs w:val="22"/>
              </w:rPr>
              <w:t xml:space="preserve">online component.  </w:t>
            </w:r>
            <w:r w:rsidR="00490E55" w:rsidRPr="00CE40B5">
              <w:rPr>
                <w:sz w:val="22"/>
                <w:szCs w:val="22"/>
              </w:rPr>
              <w:t>In</w:t>
            </w:r>
            <w:r w:rsidR="0049635E" w:rsidRPr="00CE40B5">
              <w:rPr>
                <w:sz w:val="22"/>
                <w:szCs w:val="22"/>
              </w:rPr>
              <w:t xml:space="preserve"> </w:t>
            </w:r>
            <w:r w:rsidR="00490E55" w:rsidRPr="00CE40B5">
              <w:rPr>
                <w:sz w:val="22"/>
                <w:szCs w:val="22"/>
              </w:rPr>
              <w:t>English/Language Arts, our K-5 curriculum is Amplify CKLA 2</w:t>
            </w:r>
            <w:r w:rsidR="00490E55" w:rsidRPr="00CE40B5">
              <w:rPr>
                <w:sz w:val="22"/>
                <w:szCs w:val="22"/>
                <w:vertAlign w:val="superscript"/>
              </w:rPr>
              <w:t>nd</w:t>
            </w:r>
            <w:r w:rsidR="00490E55" w:rsidRPr="00CE40B5">
              <w:rPr>
                <w:sz w:val="22"/>
                <w:szCs w:val="22"/>
              </w:rPr>
              <w:t xml:space="preserve"> </w:t>
            </w:r>
            <w:proofErr w:type="gramStart"/>
            <w:r w:rsidR="00490E55" w:rsidRPr="00CE40B5">
              <w:rPr>
                <w:sz w:val="22"/>
                <w:szCs w:val="22"/>
              </w:rPr>
              <w:t>Edition</w:t>
            </w:r>
            <w:proofErr w:type="gramEnd"/>
            <w:r w:rsidR="00490E55" w:rsidRPr="00CE40B5">
              <w:rPr>
                <w:sz w:val="22"/>
                <w:szCs w:val="22"/>
              </w:rPr>
              <w:t xml:space="preserve"> and we use EL Education for our 6</w:t>
            </w:r>
            <w:r w:rsidR="00490E55" w:rsidRPr="00CE40B5">
              <w:rPr>
                <w:sz w:val="22"/>
                <w:szCs w:val="22"/>
                <w:vertAlign w:val="superscript"/>
              </w:rPr>
              <w:t>th</w:t>
            </w:r>
            <w:r w:rsidR="00490E55" w:rsidRPr="00CE40B5">
              <w:rPr>
                <w:sz w:val="22"/>
                <w:szCs w:val="22"/>
              </w:rPr>
              <w:t>-8</w:t>
            </w:r>
            <w:r w:rsidR="00490E55" w:rsidRPr="00CE40B5">
              <w:rPr>
                <w:sz w:val="22"/>
                <w:szCs w:val="22"/>
                <w:vertAlign w:val="superscript"/>
              </w:rPr>
              <w:t>th</w:t>
            </w:r>
            <w:r w:rsidR="00490E55" w:rsidRPr="00CE40B5">
              <w:rPr>
                <w:sz w:val="22"/>
                <w:szCs w:val="22"/>
              </w:rPr>
              <w:t xml:space="preserve"> grade students.  For our Lakota Tech students, </w:t>
            </w:r>
            <w:r w:rsidR="00A13B9D" w:rsidRPr="00CE40B5">
              <w:rPr>
                <w:sz w:val="22"/>
                <w:szCs w:val="22"/>
              </w:rPr>
              <w:t>w</w:t>
            </w:r>
            <w:r w:rsidR="00490E55" w:rsidRPr="00CE40B5">
              <w:rPr>
                <w:sz w:val="22"/>
                <w:szCs w:val="22"/>
              </w:rPr>
              <w:t xml:space="preserve">e </w:t>
            </w:r>
            <w:r w:rsidR="0049635E" w:rsidRPr="00CE40B5">
              <w:rPr>
                <w:sz w:val="22"/>
                <w:szCs w:val="22"/>
              </w:rPr>
              <w:t>us</w:t>
            </w:r>
            <w:r w:rsidR="00A13B9D" w:rsidRPr="00CE40B5">
              <w:rPr>
                <w:sz w:val="22"/>
                <w:szCs w:val="22"/>
              </w:rPr>
              <w:t>e</w:t>
            </w:r>
            <w:r w:rsidR="0049635E" w:rsidRPr="00CE40B5">
              <w:rPr>
                <w:sz w:val="22"/>
                <w:szCs w:val="22"/>
              </w:rPr>
              <w:t xml:space="preserve"> </w:t>
            </w:r>
            <w:r w:rsidR="003C44EB" w:rsidRPr="00CE40B5">
              <w:rPr>
                <w:sz w:val="22"/>
                <w:szCs w:val="22"/>
              </w:rPr>
              <w:t xml:space="preserve">my Perspectives from </w:t>
            </w:r>
            <w:proofErr w:type="spellStart"/>
            <w:r w:rsidR="003C44EB" w:rsidRPr="00CE40B5">
              <w:rPr>
                <w:sz w:val="22"/>
                <w:szCs w:val="22"/>
              </w:rPr>
              <w:t>Savvas</w:t>
            </w:r>
            <w:proofErr w:type="spellEnd"/>
            <w:r w:rsidRPr="00CE40B5">
              <w:rPr>
                <w:sz w:val="22"/>
                <w:szCs w:val="22"/>
              </w:rPr>
              <w:t>.  Sci</w:t>
            </w:r>
            <w:r w:rsidR="00483C8C" w:rsidRPr="00CE40B5">
              <w:rPr>
                <w:sz w:val="22"/>
                <w:szCs w:val="22"/>
              </w:rPr>
              <w:t>ence and Social Studies curricula are developed around Discovery Education digital textbooks</w:t>
            </w:r>
            <w:r w:rsidR="00862E97" w:rsidRPr="00CE40B5">
              <w:rPr>
                <w:sz w:val="22"/>
                <w:szCs w:val="22"/>
              </w:rPr>
              <w:t xml:space="preserve"> </w:t>
            </w:r>
            <w:r w:rsidR="00A13B9D" w:rsidRPr="00CE40B5">
              <w:rPr>
                <w:sz w:val="22"/>
                <w:szCs w:val="22"/>
              </w:rPr>
              <w:t>at</w:t>
            </w:r>
            <w:r w:rsidR="00862E97" w:rsidRPr="00CE40B5">
              <w:rPr>
                <w:sz w:val="22"/>
                <w:szCs w:val="22"/>
              </w:rPr>
              <w:t xml:space="preserve"> all grade levels.  </w:t>
            </w:r>
            <w:r w:rsidR="00BC07EA" w:rsidRPr="00CE40B5">
              <w:rPr>
                <w:sz w:val="22"/>
                <w:szCs w:val="22"/>
              </w:rPr>
              <w:t xml:space="preserve">Physical Education </w:t>
            </w:r>
            <w:r w:rsidR="00910552" w:rsidRPr="00CE40B5">
              <w:rPr>
                <w:sz w:val="22"/>
                <w:szCs w:val="22"/>
              </w:rPr>
              <w:t xml:space="preserve">class is provided for every student in the district.  Lakota Culture and Language courses, required through a tribal resolution for all students enrolled in a school located on the Pine Ridge Indian Reservation, are aligned with the Oceti Sakowin </w:t>
            </w:r>
            <w:r w:rsidR="006702C6" w:rsidRPr="00CE40B5">
              <w:rPr>
                <w:sz w:val="22"/>
                <w:szCs w:val="22"/>
              </w:rPr>
              <w:t>Essential Understandings and Standards</w:t>
            </w:r>
            <w:r w:rsidR="00A13B9D" w:rsidRPr="00CE40B5">
              <w:rPr>
                <w:sz w:val="22"/>
                <w:szCs w:val="22"/>
              </w:rPr>
              <w:t>,</w:t>
            </w:r>
            <w:r w:rsidR="006702C6" w:rsidRPr="00CE40B5">
              <w:rPr>
                <w:sz w:val="22"/>
                <w:szCs w:val="22"/>
              </w:rPr>
              <w:t xml:space="preserve"> is provided to all students.</w:t>
            </w:r>
            <w:r w:rsidR="00015823" w:rsidRPr="00CE40B5">
              <w:rPr>
                <w:sz w:val="22"/>
                <w:szCs w:val="22"/>
              </w:rPr>
              <w:t xml:space="preserve">  </w:t>
            </w:r>
            <w:r w:rsidR="00015823" w:rsidRPr="00CE40B5">
              <w:rPr>
                <w:color w:val="000000" w:themeColor="text1"/>
                <w:sz w:val="22"/>
                <w:szCs w:val="22"/>
              </w:rPr>
              <w:t xml:space="preserve">The use of </w:t>
            </w:r>
            <w:r w:rsidR="00862E97" w:rsidRPr="00CE40B5">
              <w:rPr>
                <w:color w:val="000000" w:themeColor="text1"/>
                <w:sz w:val="22"/>
                <w:szCs w:val="22"/>
              </w:rPr>
              <w:t xml:space="preserve">NWEA </w:t>
            </w:r>
            <w:r w:rsidR="00015823" w:rsidRPr="00CE40B5">
              <w:rPr>
                <w:color w:val="000000" w:themeColor="text1"/>
                <w:sz w:val="22"/>
                <w:szCs w:val="22"/>
              </w:rPr>
              <w:t>MAPS data allows for teachers to provide an instructional platform that take</w:t>
            </w:r>
            <w:r w:rsidR="000A7483" w:rsidRPr="00CE40B5">
              <w:rPr>
                <w:color w:val="000000" w:themeColor="text1"/>
                <w:sz w:val="22"/>
                <w:szCs w:val="22"/>
              </w:rPr>
              <w:t>s</w:t>
            </w:r>
            <w:r w:rsidR="00015823" w:rsidRPr="00CE40B5">
              <w:rPr>
                <w:color w:val="000000" w:themeColor="text1"/>
                <w:sz w:val="22"/>
                <w:szCs w:val="22"/>
              </w:rPr>
              <w:t xml:space="preserve"> into consideration the different levels the students are at in their classrooms for them to plan accordingly and differentiate for those levels.</w:t>
            </w:r>
          </w:p>
          <w:p w14:paraId="5ECB4EFA" w14:textId="77777777" w:rsidR="00EA006F" w:rsidRPr="00CE40B5" w:rsidRDefault="00EA006F" w:rsidP="00CE40B5">
            <w:pPr>
              <w:autoSpaceDE w:val="0"/>
              <w:autoSpaceDN w:val="0"/>
              <w:spacing w:line="276" w:lineRule="auto"/>
              <w:ind w:left="360"/>
              <w:rPr>
                <w:sz w:val="22"/>
                <w:szCs w:val="22"/>
              </w:rPr>
            </w:pPr>
          </w:p>
          <w:p w14:paraId="00FDC632" w14:textId="79928905" w:rsidR="00361EB3" w:rsidRPr="00CE40B5" w:rsidRDefault="00EA006F" w:rsidP="00CE40B5">
            <w:pPr>
              <w:pStyle w:val="ListParagraph"/>
              <w:numPr>
                <w:ilvl w:val="0"/>
                <w:numId w:val="48"/>
              </w:numPr>
              <w:autoSpaceDE w:val="0"/>
              <w:autoSpaceDN w:val="0"/>
              <w:spacing w:line="276" w:lineRule="auto"/>
              <w:rPr>
                <w:sz w:val="22"/>
                <w:szCs w:val="22"/>
              </w:rPr>
            </w:pPr>
            <w:r w:rsidRPr="00CE40B5">
              <w:rPr>
                <w:sz w:val="22"/>
                <w:szCs w:val="22"/>
              </w:rPr>
              <w:t xml:space="preserve">Assessment (Identifying at-risk students):  Monitoring student progress relies on formative and summative assessment.  OLCSD 65-1 reviews and analyzes student assessment data from </w:t>
            </w:r>
            <w:proofErr w:type="gramStart"/>
            <w:r w:rsidRPr="00CE40B5">
              <w:rPr>
                <w:sz w:val="22"/>
                <w:szCs w:val="22"/>
              </w:rPr>
              <w:t>a number of</w:t>
            </w:r>
            <w:proofErr w:type="gramEnd"/>
            <w:r w:rsidRPr="00CE40B5">
              <w:rPr>
                <w:sz w:val="22"/>
                <w:szCs w:val="22"/>
              </w:rPr>
              <w:t xml:space="preserve"> sources at the district and school building level.  </w:t>
            </w:r>
            <w:r w:rsidR="00862E97" w:rsidRPr="00CE40B5">
              <w:rPr>
                <w:sz w:val="22"/>
                <w:szCs w:val="22"/>
              </w:rPr>
              <w:t>State</w:t>
            </w:r>
            <w:r w:rsidRPr="00CE40B5">
              <w:rPr>
                <w:sz w:val="22"/>
                <w:szCs w:val="22"/>
              </w:rPr>
              <w:t xml:space="preserve"> assessment data is used to monitor summative performance of students against the challenging state standards.  NWEA MAP assessment data is both summative and formative in that it provides information on student progress against state standards at various points throughout the year, but it also shows specific skill area improvement or regression at multiple points.  </w:t>
            </w:r>
            <w:r w:rsidR="00663B36" w:rsidRPr="00CE40B5">
              <w:rPr>
                <w:sz w:val="22"/>
                <w:szCs w:val="22"/>
              </w:rPr>
              <w:t>AIMSWEB is used to progress monitor interventions to ensure tha</w:t>
            </w:r>
            <w:r w:rsidR="00E05DBD" w:rsidRPr="00CE40B5">
              <w:rPr>
                <w:sz w:val="22"/>
                <w:szCs w:val="22"/>
              </w:rPr>
              <w:t>t the implemented intervention</w:t>
            </w:r>
            <w:r w:rsidR="00FA6280" w:rsidRPr="00CE40B5">
              <w:rPr>
                <w:sz w:val="22"/>
                <w:szCs w:val="22"/>
              </w:rPr>
              <w:t xml:space="preserve"> is working</w:t>
            </w:r>
            <w:r w:rsidR="009E48D6" w:rsidRPr="00CE40B5">
              <w:rPr>
                <w:sz w:val="22"/>
                <w:szCs w:val="22"/>
              </w:rPr>
              <w:t xml:space="preserve">.  </w:t>
            </w:r>
            <w:r w:rsidRPr="00CE40B5">
              <w:rPr>
                <w:sz w:val="22"/>
                <w:szCs w:val="22"/>
              </w:rPr>
              <w:t>Finally, unit benchmark assessments through the curricula and teacher made assessments help to identify areas of strengths and weaknesses for both groups of students and individuals alike.</w:t>
            </w:r>
            <w:r w:rsidR="003A1E54" w:rsidRPr="00CE40B5">
              <w:rPr>
                <w:sz w:val="22"/>
                <w:szCs w:val="22"/>
              </w:rPr>
              <w:t xml:space="preserve">  District review of progress monitoring and summative data is used to determine needs for improvement in curricula and instruction practices.  Building level</w:t>
            </w:r>
            <w:r w:rsidR="00521ED2" w:rsidRPr="00CE40B5">
              <w:rPr>
                <w:sz w:val="22"/>
                <w:szCs w:val="22"/>
              </w:rPr>
              <w:t xml:space="preserve"> </w:t>
            </w:r>
            <w:r w:rsidR="00521ED2" w:rsidRPr="00CE40B5">
              <w:rPr>
                <w:color w:val="000000" w:themeColor="text1"/>
                <w:sz w:val="22"/>
                <w:szCs w:val="22"/>
              </w:rPr>
              <w:t>data</w:t>
            </w:r>
            <w:r w:rsidR="003A1E54" w:rsidRPr="00CE40B5">
              <w:rPr>
                <w:color w:val="FF0000"/>
                <w:sz w:val="22"/>
                <w:szCs w:val="22"/>
              </w:rPr>
              <w:t xml:space="preserve"> </w:t>
            </w:r>
            <w:r w:rsidR="003A1E54" w:rsidRPr="00CE40B5">
              <w:rPr>
                <w:sz w:val="22"/>
                <w:szCs w:val="22"/>
              </w:rPr>
              <w:t>teams analyze data to determine proficiency levels of groups and individual students to identify students who may require intervention in a specific subject area.  Individual teachers use these data points and the curricular benchmarks and self-made assessments to identify students who will need re-teaching for specific skills and information.</w:t>
            </w:r>
            <w:r w:rsidR="00A13B9D" w:rsidRPr="00CE40B5">
              <w:rPr>
                <w:sz w:val="22"/>
                <w:szCs w:val="22"/>
              </w:rPr>
              <w:t xml:space="preserve"> </w:t>
            </w:r>
            <w:r w:rsidR="00A13B9D" w:rsidRPr="00CE40B5">
              <w:rPr>
                <w:sz w:val="22"/>
                <w:szCs w:val="22"/>
              </w:rPr>
              <w:t>If student progress indicates a need for further interventions Student Support Teams meet to collaborate on student progress. These meetings support students who may or may not need referrals for Special Education.</w:t>
            </w:r>
          </w:p>
          <w:p w14:paraId="5DBFF338" w14:textId="77777777" w:rsidR="00EE1346" w:rsidRPr="00CE40B5" w:rsidRDefault="00EE1346" w:rsidP="00CE40B5">
            <w:pPr>
              <w:autoSpaceDE w:val="0"/>
              <w:autoSpaceDN w:val="0"/>
              <w:spacing w:line="276" w:lineRule="auto"/>
              <w:rPr>
                <w:sz w:val="22"/>
                <w:szCs w:val="22"/>
              </w:rPr>
            </w:pPr>
          </w:p>
          <w:p w14:paraId="173D77E9" w14:textId="18A7A963" w:rsidR="00CC7591" w:rsidRPr="00CE40B5" w:rsidRDefault="00A459CE" w:rsidP="00CE40B5">
            <w:pPr>
              <w:pStyle w:val="ListParagraph"/>
              <w:numPr>
                <w:ilvl w:val="0"/>
                <w:numId w:val="48"/>
              </w:numPr>
              <w:autoSpaceDE w:val="0"/>
              <w:autoSpaceDN w:val="0"/>
              <w:spacing w:line="276" w:lineRule="auto"/>
              <w:rPr>
                <w:sz w:val="22"/>
                <w:szCs w:val="22"/>
              </w:rPr>
            </w:pPr>
            <w:r w:rsidRPr="00CE40B5">
              <w:rPr>
                <w:sz w:val="22"/>
                <w:szCs w:val="22"/>
              </w:rPr>
              <w:t>Each school through the PLC process ha</w:t>
            </w:r>
            <w:r w:rsidR="004F4BCC" w:rsidRPr="00CE40B5">
              <w:rPr>
                <w:sz w:val="22"/>
                <w:szCs w:val="22"/>
              </w:rPr>
              <w:t>ve</w:t>
            </w:r>
            <w:r w:rsidRPr="00CE40B5">
              <w:rPr>
                <w:sz w:val="22"/>
                <w:szCs w:val="22"/>
              </w:rPr>
              <w:t xml:space="preserve"> teacher</w:t>
            </w:r>
            <w:r w:rsidR="004F4BCC" w:rsidRPr="00CE40B5">
              <w:rPr>
                <w:sz w:val="22"/>
                <w:szCs w:val="22"/>
              </w:rPr>
              <w:t xml:space="preserve">s </w:t>
            </w:r>
            <w:r w:rsidRPr="00CE40B5">
              <w:rPr>
                <w:sz w:val="22"/>
                <w:szCs w:val="22"/>
              </w:rPr>
              <w:t xml:space="preserve">collaborating in </w:t>
            </w:r>
            <w:r w:rsidR="008E2230" w:rsidRPr="00CE40B5">
              <w:rPr>
                <w:sz w:val="22"/>
                <w:szCs w:val="22"/>
              </w:rPr>
              <w:t>groups to ensure that all students learn.  When they are not learning, those teachers work to create effective intervention programs focused on the needs of the individual student</w:t>
            </w:r>
            <w:r w:rsidR="00125DBF" w:rsidRPr="00CE40B5">
              <w:rPr>
                <w:sz w:val="22"/>
                <w:szCs w:val="22"/>
              </w:rPr>
              <w:t xml:space="preserve">.  Those programs are monitored through AIMSWEB and other </w:t>
            </w:r>
            <w:r w:rsidR="004456B6" w:rsidRPr="00CE40B5">
              <w:rPr>
                <w:sz w:val="22"/>
                <w:szCs w:val="22"/>
              </w:rPr>
              <w:t>formative assessment</w:t>
            </w:r>
            <w:r w:rsidR="00757E7E" w:rsidRPr="00CE40B5">
              <w:rPr>
                <w:sz w:val="22"/>
                <w:szCs w:val="22"/>
              </w:rPr>
              <w:t>s</w:t>
            </w:r>
            <w:r w:rsidR="004456B6" w:rsidRPr="00CE40B5">
              <w:rPr>
                <w:sz w:val="22"/>
                <w:szCs w:val="22"/>
              </w:rPr>
              <w:t xml:space="preserve"> to make sure that</w:t>
            </w:r>
            <w:r w:rsidR="00757E7E" w:rsidRPr="00CE40B5">
              <w:rPr>
                <w:sz w:val="22"/>
                <w:szCs w:val="22"/>
              </w:rPr>
              <w:t xml:space="preserve"> they </w:t>
            </w:r>
            <w:r w:rsidR="004F4BCC" w:rsidRPr="00CE40B5">
              <w:rPr>
                <w:sz w:val="22"/>
                <w:szCs w:val="22"/>
              </w:rPr>
              <w:t>are producing</w:t>
            </w:r>
            <w:r w:rsidR="00757E7E" w:rsidRPr="00CE40B5">
              <w:rPr>
                <w:sz w:val="22"/>
                <w:szCs w:val="22"/>
              </w:rPr>
              <w:t xml:space="preserve"> the intended results.</w:t>
            </w:r>
            <w:r w:rsidR="00A56E85" w:rsidRPr="00CE40B5">
              <w:rPr>
                <w:sz w:val="22"/>
                <w:szCs w:val="22"/>
              </w:rPr>
              <w:t xml:space="preserve"> </w:t>
            </w:r>
            <w:r w:rsidR="00A56E85" w:rsidRPr="00CE40B5">
              <w:rPr>
                <w:sz w:val="22"/>
                <w:szCs w:val="22"/>
              </w:rPr>
              <w:t xml:space="preserve">As we add intervention and supplemental programs into our school structure, we will seek to find engaging content and relevant material that will help students gain in their skills while increasing their motivation to learn.  </w:t>
            </w:r>
            <w:r w:rsidR="00757E7E" w:rsidRPr="00CE40B5">
              <w:rPr>
                <w:sz w:val="22"/>
                <w:szCs w:val="22"/>
              </w:rPr>
              <w:t xml:space="preserve">  </w:t>
            </w:r>
          </w:p>
          <w:p w14:paraId="470FB1D2" w14:textId="77777777" w:rsidR="00047F3E" w:rsidRPr="00CE40B5" w:rsidRDefault="00047F3E" w:rsidP="00CE40B5">
            <w:pPr>
              <w:autoSpaceDE w:val="0"/>
              <w:autoSpaceDN w:val="0"/>
              <w:spacing w:line="276" w:lineRule="auto"/>
              <w:rPr>
                <w:sz w:val="22"/>
                <w:szCs w:val="22"/>
              </w:rPr>
            </w:pPr>
          </w:p>
          <w:p w14:paraId="5A4DE267" w14:textId="77777777" w:rsidR="00D50000" w:rsidRPr="00CE40B5" w:rsidRDefault="009E32F7" w:rsidP="00CE40B5">
            <w:pPr>
              <w:pStyle w:val="ListParagraph"/>
              <w:numPr>
                <w:ilvl w:val="0"/>
                <w:numId w:val="48"/>
              </w:numPr>
              <w:autoSpaceDE w:val="0"/>
              <w:autoSpaceDN w:val="0"/>
              <w:spacing w:line="276" w:lineRule="auto"/>
              <w:ind w:left="683" w:hanging="397"/>
              <w:rPr>
                <w:sz w:val="22"/>
                <w:szCs w:val="22"/>
              </w:rPr>
            </w:pPr>
            <w:r w:rsidRPr="00CE40B5">
              <w:rPr>
                <w:sz w:val="22"/>
                <w:szCs w:val="22"/>
              </w:rPr>
              <w:t>Oglala Lakota County School continues to strive to meet the needs identified at each school.</w:t>
            </w:r>
            <w:r w:rsidR="00047F3E" w:rsidRPr="00CE40B5">
              <w:rPr>
                <w:sz w:val="22"/>
                <w:szCs w:val="22"/>
              </w:rPr>
              <w:t xml:space="preserve">  Principals, building level teams, and all instructional staff </w:t>
            </w:r>
            <w:r w:rsidRPr="00CE40B5">
              <w:rPr>
                <w:sz w:val="22"/>
                <w:szCs w:val="22"/>
              </w:rPr>
              <w:t>have worked to identify the areas of needs within their school and build the plans to meet the needs.  Some key overall pieces, include team building, professional development, and coaching.</w:t>
            </w:r>
            <w:r w:rsidR="00030BBE" w:rsidRPr="00CE40B5">
              <w:rPr>
                <w:sz w:val="22"/>
                <w:szCs w:val="22"/>
              </w:rPr>
              <w:t xml:space="preserve"> </w:t>
            </w:r>
            <w:r w:rsidRPr="00CE40B5">
              <w:rPr>
                <w:sz w:val="22"/>
                <w:szCs w:val="22"/>
              </w:rPr>
              <w:t xml:space="preserve"> Our Lakota Studies Department has worked very hard all year to bring professional development opportunities to all teachers to help improve mindfulness, centering, and </w:t>
            </w:r>
            <w:r w:rsidR="007C53F0" w:rsidRPr="00CE40B5">
              <w:rPr>
                <w:sz w:val="22"/>
                <w:szCs w:val="22"/>
              </w:rPr>
              <w:t xml:space="preserve">cultural practices to the students in the classes. </w:t>
            </w:r>
            <w:r w:rsidR="00A86A90" w:rsidRPr="00CE40B5">
              <w:rPr>
                <w:sz w:val="22"/>
                <w:szCs w:val="22"/>
              </w:rPr>
              <w:t xml:space="preserve"> We are utilizing </w:t>
            </w:r>
            <w:r w:rsidR="00C93586" w:rsidRPr="00CE40B5">
              <w:rPr>
                <w:sz w:val="22"/>
                <w:szCs w:val="22"/>
              </w:rPr>
              <w:t xml:space="preserve">Life Skills of the Young Lakota and </w:t>
            </w:r>
            <w:r w:rsidR="00850BE8" w:rsidRPr="00CE40B5">
              <w:rPr>
                <w:sz w:val="22"/>
                <w:szCs w:val="22"/>
              </w:rPr>
              <w:t>Lakota Circles of Hope</w:t>
            </w:r>
            <w:r w:rsidR="00A86A90" w:rsidRPr="00CE40B5">
              <w:rPr>
                <w:sz w:val="22"/>
                <w:szCs w:val="22"/>
              </w:rPr>
              <w:t xml:space="preserve"> to </w:t>
            </w:r>
            <w:r w:rsidR="00C93586" w:rsidRPr="00CE40B5">
              <w:rPr>
                <w:sz w:val="22"/>
                <w:szCs w:val="22"/>
              </w:rPr>
              <w:t xml:space="preserve">help our students with their social and emotional needs. </w:t>
            </w:r>
            <w:r w:rsidR="007C53F0" w:rsidRPr="00CE40B5">
              <w:rPr>
                <w:sz w:val="22"/>
                <w:szCs w:val="22"/>
              </w:rPr>
              <w:t xml:space="preserve"> The curriculum also works on character development and ways to live a good life.  As we continue the work ahead of us, we keep the well-being of the whole child front and center</w:t>
            </w:r>
            <w:r w:rsidR="00850BE8" w:rsidRPr="00CE40B5">
              <w:rPr>
                <w:sz w:val="22"/>
                <w:szCs w:val="22"/>
              </w:rPr>
              <w:t>.</w:t>
            </w:r>
          </w:p>
          <w:p w14:paraId="30328E99" w14:textId="77777777" w:rsidR="00D50000" w:rsidRPr="00CE40B5" w:rsidRDefault="00D50000" w:rsidP="00CE40B5">
            <w:pPr>
              <w:autoSpaceDE w:val="0"/>
              <w:autoSpaceDN w:val="0"/>
              <w:spacing w:line="276" w:lineRule="auto"/>
              <w:ind w:left="286"/>
              <w:rPr>
                <w:sz w:val="22"/>
                <w:szCs w:val="22"/>
              </w:rPr>
            </w:pPr>
          </w:p>
          <w:p w14:paraId="75B1C2E2" w14:textId="7A965BFD" w:rsidR="00D50000" w:rsidRPr="00CE40B5" w:rsidRDefault="00D50000" w:rsidP="00CE40B5">
            <w:pPr>
              <w:pStyle w:val="ListParagraph"/>
              <w:numPr>
                <w:ilvl w:val="0"/>
                <w:numId w:val="48"/>
              </w:numPr>
              <w:autoSpaceDE w:val="0"/>
              <w:autoSpaceDN w:val="0"/>
              <w:spacing w:line="276" w:lineRule="auto"/>
              <w:ind w:left="683" w:hanging="397"/>
              <w:rPr>
                <w:sz w:val="22"/>
                <w:szCs w:val="22"/>
              </w:rPr>
            </w:pPr>
            <w:r w:rsidRPr="00CE40B5">
              <w:rPr>
                <w:sz w:val="22"/>
                <w:szCs w:val="22"/>
              </w:rPr>
              <w:t xml:space="preserve">Based on a needs assessment completed this past school year through Comprehensive Needs process, Oglala Lakota County School continues to strive to meet the needs identified at each school.  Principals, building level teams, and all instructional staff have worked to identify the areas of needs within their school and build plans to meet their needs.  </w:t>
            </w:r>
          </w:p>
          <w:p w14:paraId="347A8823" w14:textId="5805D5E0" w:rsidR="00D50000" w:rsidRPr="00CE40B5" w:rsidRDefault="00D50000" w:rsidP="00CE40B5">
            <w:pPr>
              <w:autoSpaceDE w:val="0"/>
              <w:autoSpaceDN w:val="0"/>
              <w:spacing w:line="276" w:lineRule="auto"/>
              <w:ind w:left="683" w:hanging="397"/>
              <w:rPr>
                <w:sz w:val="22"/>
                <w:szCs w:val="22"/>
              </w:rPr>
            </w:pPr>
            <w:r w:rsidRPr="00CE40B5">
              <w:rPr>
                <w:sz w:val="22"/>
                <w:szCs w:val="22"/>
              </w:rPr>
              <w:t xml:space="preserve"> </w:t>
            </w:r>
          </w:p>
        </w:tc>
      </w:tr>
    </w:tbl>
    <w:p w14:paraId="3EDF676D" w14:textId="55A4ACA4" w:rsidR="00A86B37" w:rsidRPr="00C941AE" w:rsidRDefault="00A86B37">
      <w:pPr>
        <w:rPr>
          <w:b/>
        </w:rPr>
      </w:pPr>
    </w:p>
    <w:tbl>
      <w:tblPr>
        <w:tblStyle w:val="TableGrid"/>
        <w:tblW w:w="0" w:type="auto"/>
        <w:tblLook w:val="04A0" w:firstRow="1" w:lastRow="0" w:firstColumn="1" w:lastColumn="0" w:noHBand="0" w:noVBand="1"/>
      </w:tblPr>
      <w:tblGrid>
        <w:gridCol w:w="9926"/>
      </w:tblGrid>
      <w:tr w:rsidR="008C61E0" w:rsidRPr="00C941AE" w14:paraId="7115D5FC" w14:textId="77777777" w:rsidTr="00ED1154">
        <w:trPr>
          <w:trHeight w:val="1232"/>
        </w:trPr>
        <w:tc>
          <w:tcPr>
            <w:tcW w:w="10152" w:type="dxa"/>
          </w:tcPr>
          <w:p w14:paraId="1B8FA767" w14:textId="77777777" w:rsidR="008C61E0" w:rsidRPr="00C941AE" w:rsidRDefault="005E1926" w:rsidP="005E1926">
            <w:pPr>
              <w:pStyle w:val="ListParagraph"/>
              <w:numPr>
                <w:ilvl w:val="0"/>
                <w:numId w:val="26"/>
              </w:numPr>
              <w:autoSpaceDE w:val="0"/>
              <w:autoSpaceDN w:val="0"/>
              <w:adjustRightInd w:val="0"/>
            </w:pPr>
            <w:r w:rsidRPr="00C941AE">
              <w:t>D</w:t>
            </w:r>
            <w:r w:rsidR="008C4BBC" w:rsidRPr="00C941AE">
              <w:t xml:space="preserve">escribe how </w:t>
            </w:r>
            <w:r w:rsidRPr="00C941AE">
              <w:t xml:space="preserve">the LEA </w:t>
            </w:r>
            <w:r w:rsidR="008C4BBC" w:rsidRPr="00C941AE">
              <w:t>will identify and address, as required und</w:t>
            </w:r>
            <w:r w:rsidR="009F1D82" w:rsidRPr="00C941AE">
              <w:t>er State plans as described in S</w:t>
            </w:r>
            <w:r w:rsidR="008C4BBC" w:rsidRPr="00C941AE">
              <w:t xml:space="preserve">ection </w:t>
            </w:r>
            <w:hyperlink w:anchor="Bookmark1" w:history="1">
              <w:r w:rsidR="008C4BBC" w:rsidRPr="00C941AE">
                <w:rPr>
                  <w:rStyle w:val="Hyperlink"/>
                </w:rPr>
                <w:t>1111(g)(1)(B)</w:t>
              </w:r>
            </w:hyperlink>
            <w:r w:rsidR="008C4BBC" w:rsidRPr="00C941AE">
              <w:t>, any disparities that result in low-income students and minority students being taught at higher rates than other students by ineffective, inexperienced, or out-of-field teachers.</w:t>
            </w:r>
            <w:bookmarkStart w:id="0" w:name="Bookmark6"/>
            <w:bookmarkEnd w:id="0"/>
          </w:p>
        </w:tc>
      </w:tr>
      <w:tr w:rsidR="008C61E0" w:rsidRPr="00C941AE" w14:paraId="686BBEC9" w14:textId="77777777" w:rsidTr="001A5A31">
        <w:trPr>
          <w:trHeight w:val="12068"/>
        </w:trPr>
        <w:tc>
          <w:tcPr>
            <w:tcW w:w="10152" w:type="dxa"/>
          </w:tcPr>
          <w:p w14:paraId="6DBF0DE5" w14:textId="36225BA8" w:rsidR="008C61E0" w:rsidRPr="00C941AE" w:rsidRDefault="005E1926" w:rsidP="00A86B37">
            <w:r w:rsidRPr="00C941AE">
              <w:lastRenderedPageBreak/>
              <w:t>Answer:</w:t>
            </w:r>
          </w:p>
          <w:p w14:paraId="20A77771" w14:textId="77777777" w:rsidR="005E1926" w:rsidRDefault="005E1926" w:rsidP="00A86B37"/>
          <w:p w14:paraId="32832AE6" w14:textId="77777777" w:rsidR="00A9033B" w:rsidRDefault="00A9033B" w:rsidP="00DD03B5">
            <w:pPr>
              <w:spacing w:line="276" w:lineRule="auto"/>
            </w:pPr>
            <w:r>
              <w:t>Oglala Lakota</w:t>
            </w:r>
            <w:r w:rsidR="00641B6E">
              <w:t xml:space="preserve"> County School District 65-1 serves a student population that is 99.8% Native American. Virtually </w:t>
            </w:r>
            <w:proofErr w:type="gramStart"/>
            <w:r w:rsidR="00641B6E">
              <w:t>all of</w:t>
            </w:r>
            <w:proofErr w:type="gramEnd"/>
            <w:r w:rsidR="00641B6E">
              <w:t xml:space="preserve"> our students are considered to be minority.  OLCSD 65-1 also qualifies for 100% free/reduced lunch, meaning our student population can range anywhere from 60 to 100% identified low income depending upon each of the school sites.</w:t>
            </w:r>
          </w:p>
          <w:p w14:paraId="6D11896D" w14:textId="77777777" w:rsidR="00606775" w:rsidRDefault="00606775" w:rsidP="00DD03B5">
            <w:pPr>
              <w:spacing w:line="276" w:lineRule="auto"/>
            </w:pPr>
          </w:p>
          <w:p w14:paraId="253F8FF7" w14:textId="0D742364" w:rsidR="00DD03B5" w:rsidRDefault="00606775" w:rsidP="00DD03B5">
            <w:pPr>
              <w:spacing w:line="276" w:lineRule="auto"/>
            </w:pPr>
            <w:r>
              <w:t>OLCSD 65-1 policy is to hire only teachers who meet state requirements for certification and have demonstrated sufficient proficiency through the state’s required competency assessment.</w:t>
            </w:r>
            <w:r w:rsidR="004533B2">
              <w:t xml:space="preserve">  In the rare situation </w:t>
            </w:r>
            <w:r w:rsidR="00DF7D17">
              <w:t>where it is necessary to hire a</w:t>
            </w:r>
            <w:r w:rsidR="004533B2">
              <w:t xml:space="preserve"> non-certified individual, the district complies with all state requirements to acquire temporary or provisional certification.</w:t>
            </w:r>
            <w:r w:rsidR="00DF7D17">
              <w:t xml:space="preserve">  </w:t>
            </w:r>
          </w:p>
          <w:p w14:paraId="3B7A9166" w14:textId="77777777" w:rsidR="00DD03B5" w:rsidRDefault="00DD03B5" w:rsidP="00DD03B5">
            <w:pPr>
              <w:spacing w:line="276" w:lineRule="auto"/>
            </w:pPr>
          </w:p>
          <w:p w14:paraId="58404EF8" w14:textId="1282B586" w:rsidR="00606775" w:rsidRDefault="00DF7D17" w:rsidP="00DD03B5">
            <w:pPr>
              <w:spacing w:line="276" w:lineRule="auto"/>
            </w:pPr>
            <w:r>
              <w:t>Regardless of the certification status of its instructional staff, the district reports to parents, the tribe, and the community at large the qualifications of all teachers annually via state reporting vehicles, the district’s official newspaper, direct mailings, and through each school site in the administrator’s office.</w:t>
            </w:r>
          </w:p>
          <w:p w14:paraId="5F231485" w14:textId="77777777" w:rsidR="00DF7D17" w:rsidRDefault="00DF7D17" w:rsidP="00DD03B5">
            <w:pPr>
              <w:spacing w:line="276" w:lineRule="auto"/>
            </w:pPr>
          </w:p>
          <w:p w14:paraId="5584F304" w14:textId="7C34D341" w:rsidR="00DF7D17" w:rsidRPr="00C941AE" w:rsidRDefault="00DF7D17" w:rsidP="00DD03B5">
            <w:pPr>
              <w:spacing w:line="276" w:lineRule="auto"/>
            </w:pPr>
            <w:r>
              <w:t>For inexperienced teachers as well as those rare temporarily certified teachers, the district implements wide ranging professional development opportunities that can be used as credit toward graduate and under</w:t>
            </w:r>
            <w:r w:rsidR="00121598">
              <w:t>-</w:t>
            </w:r>
            <w:r>
              <w:t xml:space="preserve">graduate credits. </w:t>
            </w:r>
            <w:r w:rsidR="00E3539B">
              <w:t xml:space="preserve"> Training is also provided for all staff to address specific instructional needs of our student population.</w:t>
            </w:r>
          </w:p>
        </w:tc>
      </w:tr>
    </w:tbl>
    <w:p w14:paraId="08831929" w14:textId="77777777" w:rsidR="008C4BBC" w:rsidRPr="00C941AE" w:rsidRDefault="008C4BBC" w:rsidP="00A86B37"/>
    <w:tbl>
      <w:tblPr>
        <w:tblStyle w:val="TableGrid"/>
        <w:tblW w:w="0" w:type="auto"/>
        <w:tblLook w:val="04A0" w:firstRow="1" w:lastRow="0" w:firstColumn="1" w:lastColumn="0" w:noHBand="0" w:noVBand="1"/>
      </w:tblPr>
      <w:tblGrid>
        <w:gridCol w:w="9926"/>
      </w:tblGrid>
      <w:tr w:rsidR="008C4BBC" w:rsidRPr="00C941AE" w14:paraId="5F86433B" w14:textId="77777777" w:rsidTr="00ED1154">
        <w:trPr>
          <w:trHeight w:val="701"/>
        </w:trPr>
        <w:tc>
          <w:tcPr>
            <w:tcW w:w="10152" w:type="dxa"/>
          </w:tcPr>
          <w:p w14:paraId="28690234" w14:textId="4F6EA081" w:rsidR="008C4BBC" w:rsidRPr="00C941AE" w:rsidRDefault="00021BD9" w:rsidP="00021BD9">
            <w:pPr>
              <w:pStyle w:val="ListParagraph"/>
              <w:numPr>
                <w:ilvl w:val="0"/>
                <w:numId w:val="26"/>
              </w:numPr>
              <w:autoSpaceDE w:val="0"/>
              <w:autoSpaceDN w:val="0"/>
            </w:pPr>
            <w:r>
              <w:t>D</w:t>
            </w:r>
            <w:r w:rsidR="008C4BBC" w:rsidRPr="00C941AE">
              <w:t xml:space="preserve">escribe how </w:t>
            </w:r>
            <w:r>
              <w:t xml:space="preserve">the LEA will carry out </w:t>
            </w:r>
            <w:r w:rsidR="00AF2C31" w:rsidRPr="00C941AE">
              <w:t>the</w:t>
            </w:r>
            <w:r w:rsidR="008C4BBC" w:rsidRPr="00C941AE">
              <w:t xml:space="preserve"> responsibilities under paragraphs </w:t>
            </w:r>
            <w:r w:rsidR="003B5140" w:rsidRPr="00C941AE">
              <w:t xml:space="preserve">(1) </w:t>
            </w:r>
            <w:r w:rsidR="008C4BBC" w:rsidRPr="00C941AE">
              <w:t>and</w:t>
            </w:r>
            <w:r w:rsidR="003B5140" w:rsidRPr="00C941AE">
              <w:t xml:space="preserve"> (</w:t>
            </w:r>
            <w:r w:rsidR="008C4BBC" w:rsidRPr="00C941AE">
              <w:t>2</w:t>
            </w:r>
            <w:r w:rsidR="003B5140" w:rsidRPr="00C941AE">
              <w:t>)</w:t>
            </w:r>
            <w:r w:rsidR="008C4BBC" w:rsidRPr="00C941AE">
              <w:t xml:space="preserve"> </w:t>
            </w:r>
            <w:r w:rsidR="00AF2C31" w:rsidRPr="00C941AE">
              <w:t>of</w:t>
            </w:r>
            <w:r w:rsidR="009F1D82" w:rsidRPr="00C941AE">
              <w:t xml:space="preserve"> </w:t>
            </w:r>
            <w:hyperlink w:anchor="Bookmark2" w:history="1">
              <w:r w:rsidR="009F1D82" w:rsidRPr="00C941AE">
                <w:rPr>
                  <w:rStyle w:val="Hyperlink"/>
                </w:rPr>
                <w:t>S</w:t>
              </w:r>
              <w:r w:rsidR="00AF2C31" w:rsidRPr="00C941AE">
                <w:rPr>
                  <w:rStyle w:val="Hyperlink"/>
                </w:rPr>
                <w:t>ection 1111(d)</w:t>
              </w:r>
            </w:hyperlink>
            <w:bookmarkStart w:id="1" w:name="Bookmark7"/>
            <w:bookmarkEnd w:id="1"/>
            <w:r>
              <w:t>.</w:t>
            </w:r>
            <w:r w:rsidR="00CE2B68">
              <w:t xml:space="preserve"> (School Improvement requirements for CSI and TSI identified schools.)</w:t>
            </w:r>
          </w:p>
        </w:tc>
      </w:tr>
      <w:tr w:rsidR="008C4BBC" w:rsidRPr="00C941AE" w14:paraId="47D82ED3" w14:textId="77777777" w:rsidTr="001A5A31">
        <w:trPr>
          <w:trHeight w:val="12608"/>
        </w:trPr>
        <w:tc>
          <w:tcPr>
            <w:tcW w:w="10152" w:type="dxa"/>
          </w:tcPr>
          <w:p w14:paraId="6E2CC0A4" w14:textId="4C830158" w:rsidR="008C4BBC" w:rsidRDefault="000E7D46" w:rsidP="00047F3E">
            <w:r>
              <w:lastRenderedPageBreak/>
              <w:t>Answer:</w:t>
            </w:r>
          </w:p>
          <w:p w14:paraId="3882354D" w14:textId="77777777" w:rsidR="004843CA" w:rsidRPr="005B3228" w:rsidRDefault="004843CA" w:rsidP="004843CA">
            <w:pPr>
              <w:rPr>
                <w:rFonts w:eastAsia="Calibri"/>
              </w:rPr>
            </w:pPr>
          </w:p>
          <w:p w14:paraId="1730F774" w14:textId="77777777" w:rsidR="00121598" w:rsidRDefault="00121598" w:rsidP="00C95988">
            <w:pPr>
              <w:spacing w:line="276" w:lineRule="auto"/>
              <w:rPr>
                <w:color w:val="auto"/>
              </w:rPr>
            </w:pPr>
            <w:r w:rsidRPr="004843CA">
              <w:t>Superintendent</w:t>
            </w:r>
            <w:r>
              <w:t xml:space="preserve"> </w:t>
            </w:r>
            <w:r w:rsidRPr="007D0F61">
              <w:rPr>
                <w:color w:val="000000" w:themeColor="text1"/>
              </w:rPr>
              <w:t xml:space="preserve">Connie Kaltenbach, Curriculum Director </w:t>
            </w:r>
            <w:r>
              <w:rPr>
                <w:color w:val="000000" w:themeColor="text1"/>
              </w:rPr>
              <w:t>Ray Roth</w:t>
            </w:r>
            <w:r w:rsidRPr="007D0F61">
              <w:rPr>
                <w:color w:val="000000" w:themeColor="text1"/>
              </w:rPr>
              <w:t xml:space="preserve">, </w:t>
            </w:r>
            <w:r>
              <w:rPr>
                <w:color w:val="000000" w:themeColor="text1"/>
              </w:rPr>
              <w:t xml:space="preserve">the </w:t>
            </w:r>
            <w:r w:rsidRPr="007D0F61">
              <w:rPr>
                <w:color w:val="000000" w:themeColor="text1"/>
              </w:rPr>
              <w:t>Title</w:t>
            </w:r>
            <w:r>
              <w:rPr>
                <w:color w:val="000000" w:themeColor="text1"/>
              </w:rPr>
              <w:t xml:space="preserve"> Programs</w:t>
            </w:r>
            <w:r w:rsidRPr="007D0F61">
              <w:rPr>
                <w:color w:val="000000" w:themeColor="text1"/>
              </w:rPr>
              <w:t xml:space="preserve"> Director, </w:t>
            </w:r>
            <w:r w:rsidRPr="00121598">
              <w:rPr>
                <w:color w:val="auto"/>
              </w:rPr>
              <w:t>Tam</w:t>
            </w:r>
            <w:r w:rsidRPr="00121598">
              <w:rPr>
                <w:color w:val="auto"/>
              </w:rPr>
              <w:t>a</w:t>
            </w:r>
            <w:r w:rsidRPr="00121598">
              <w:rPr>
                <w:color w:val="auto"/>
              </w:rPr>
              <w:t xml:space="preserve">ra Bauck, </w:t>
            </w:r>
          </w:p>
          <w:p w14:paraId="11F443F4" w14:textId="77777777" w:rsidR="00121598" w:rsidRDefault="00121598" w:rsidP="00C95988">
            <w:pPr>
              <w:spacing w:line="276" w:lineRule="auto"/>
              <w:rPr>
                <w:color w:val="auto"/>
              </w:rPr>
            </w:pPr>
          </w:p>
          <w:p w14:paraId="7ED9A5AD" w14:textId="6D644FE6" w:rsidR="004327C2" w:rsidRDefault="00121598" w:rsidP="00C95988">
            <w:pPr>
              <w:spacing w:line="276" w:lineRule="auto"/>
              <w:rPr>
                <w:color w:val="auto"/>
              </w:rPr>
            </w:pPr>
            <w:r>
              <w:rPr>
                <w:color w:val="auto"/>
              </w:rPr>
              <w:t xml:space="preserve">The </w:t>
            </w:r>
            <w:r w:rsidRPr="00121598">
              <w:rPr>
                <w:color w:val="auto"/>
              </w:rPr>
              <w:t xml:space="preserve">K-8 </w:t>
            </w:r>
            <w:r>
              <w:rPr>
                <w:color w:val="auto"/>
              </w:rPr>
              <w:t>p</w:t>
            </w:r>
            <w:r w:rsidRPr="00121598">
              <w:rPr>
                <w:color w:val="auto"/>
              </w:rPr>
              <w:t>rincipals at Batesland, Red Shirt, Rockyford, and Wolf Creek</w:t>
            </w:r>
            <w:r>
              <w:rPr>
                <w:color w:val="auto"/>
              </w:rPr>
              <w:t xml:space="preserve"> engaged in the Comprehensive Needs Assessment</w:t>
            </w:r>
            <w:r w:rsidR="004327C2">
              <w:rPr>
                <w:color w:val="auto"/>
              </w:rPr>
              <w:t xml:space="preserve"> (CNA)</w:t>
            </w:r>
            <w:r>
              <w:rPr>
                <w:color w:val="auto"/>
              </w:rPr>
              <w:t xml:space="preserve"> Framework and Process with the assistance of two School Success Facilitators during the 2023-24 school year. </w:t>
            </w:r>
          </w:p>
          <w:p w14:paraId="63978854" w14:textId="0BB5F797" w:rsidR="00121598" w:rsidRPr="004327C2" w:rsidRDefault="004327C2" w:rsidP="00C95988">
            <w:pPr>
              <w:spacing w:line="276" w:lineRule="auto"/>
            </w:pPr>
            <w:r>
              <w:rPr>
                <w:color w:val="000000" w:themeColor="text1"/>
              </w:rPr>
              <w:t>The CNA</w:t>
            </w:r>
            <w:r w:rsidRPr="007D0F61">
              <w:rPr>
                <w:color w:val="000000" w:themeColor="text1"/>
              </w:rPr>
              <w:t xml:space="preserve"> </w:t>
            </w:r>
            <w:r w:rsidRPr="004843CA">
              <w:t xml:space="preserve">Team members from each school reviewed </w:t>
            </w:r>
            <w:r>
              <w:t>available</w:t>
            </w:r>
            <w:r w:rsidRPr="004843CA">
              <w:t xml:space="preserve"> data</w:t>
            </w:r>
            <w:r>
              <w:t xml:space="preserve"> </w:t>
            </w:r>
            <w:proofErr w:type="gramStart"/>
            <w:r>
              <w:t>on:</w:t>
            </w:r>
            <w:proofErr w:type="gramEnd"/>
            <w:r w:rsidRPr="004843CA">
              <w:t xml:space="preserve"> attendance, curriculum, parent and community engagement, student growth rosters, academic achievement, student performance</w:t>
            </w:r>
            <w:r>
              <w:t xml:space="preserve">, </w:t>
            </w:r>
            <w:r w:rsidRPr="004843CA">
              <w:t xml:space="preserve">intervention plans, </w:t>
            </w:r>
            <w:r>
              <w:t xml:space="preserve">and </w:t>
            </w:r>
            <w:r w:rsidRPr="007D0F61">
              <w:rPr>
                <w:color w:val="000000" w:themeColor="text1"/>
              </w:rPr>
              <w:t>surveys from SDDOE</w:t>
            </w:r>
            <w:r>
              <w:rPr>
                <w:color w:val="000000" w:themeColor="text1"/>
              </w:rPr>
              <w:t>. From this information t</w:t>
            </w:r>
            <w:r w:rsidR="00121598">
              <w:rPr>
                <w:color w:val="auto"/>
              </w:rPr>
              <w:t xml:space="preserve">he teams at each building created </w:t>
            </w:r>
            <w:r w:rsidR="007A5CDA">
              <w:rPr>
                <w:color w:val="auto"/>
              </w:rPr>
              <w:t xml:space="preserve">a school success plan and an action plan to guide </w:t>
            </w:r>
            <w:r>
              <w:rPr>
                <w:color w:val="auto"/>
              </w:rPr>
              <w:t xml:space="preserve">their </w:t>
            </w:r>
            <w:r w:rsidR="007A5CDA">
              <w:rPr>
                <w:color w:val="auto"/>
              </w:rPr>
              <w:t>work identified in the plan.</w:t>
            </w:r>
            <w:r>
              <w:rPr>
                <w:color w:val="auto"/>
              </w:rPr>
              <w:t xml:space="preserve"> These plans are uploaded in CRATE.</w:t>
            </w:r>
          </w:p>
          <w:p w14:paraId="45BE312F" w14:textId="77777777" w:rsidR="00121598" w:rsidRDefault="00121598" w:rsidP="00C95988">
            <w:pPr>
              <w:spacing w:line="276" w:lineRule="auto"/>
              <w:rPr>
                <w:color w:val="auto"/>
              </w:rPr>
            </w:pPr>
          </w:p>
          <w:p w14:paraId="4CD75B20" w14:textId="7FA4A48A" w:rsidR="004327C2" w:rsidRDefault="004327C2" w:rsidP="00C95988">
            <w:pPr>
              <w:spacing w:line="276" w:lineRule="auto"/>
              <w:rPr>
                <w:color w:val="auto"/>
              </w:rPr>
            </w:pPr>
            <w:r>
              <w:rPr>
                <w:color w:val="auto"/>
              </w:rPr>
              <w:t>T</w:t>
            </w:r>
            <w:r w:rsidR="00121598" w:rsidRPr="00121598">
              <w:rPr>
                <w:color w:val="auto"/>
              </w:rPr>
              <w:t>he principals at</w:t>
            </w:r>
            <w:r w:rsidR="00121598" w:rsidRPr="00121598">
              <w:rPr>
                <w:color w:val="auto"/>
              </w:rPr>
              <w:t xml:space="preserve"> Lakota Tech High School and Virtual High School</w:t>
            </w:r>
            <w:r>
              <w:rPr>
                <w:color w:val="auto"/>
              </w:rPr>
              <w:t xml:space="preserve"> went through the CNA process with the guidance of the same two School Success Facilitators (SSF) used in the other district buildings. during the 2022-2023 school year. During the 2023-24 school year the SSF</w:t>
            </w:r>
            <w:r w:rsidR="0089098F">
              <w:rPr>
                <w:color w:val="auto"/>
              </w:rPr>
              <w:t>s</w:t>
            </w:r>
            <w:r>
              <w:rPr>
                <w:color w:val="auto"/>
              </w:rPr>
              <w:t xml:space="preserve"> met monthly working with the principals to review their progress on their school success plan and action plan </w:t>
            </w:r>
            <w:r w:rsidR="0089098F">
              <w:rPr>
                <w:color w:val="auto"/>
              </w:rPr>
              <w:t>and to plan their next steps.</w:t>
            </w:r>
          </w:p>
          <w:p w14:paraId="6587BFBC" w14:textId="77777777" w:rsidR="0089098F" w:rsidRDefault="0089098F" w:rsidP="00C95988">
            <w:pPr>
              <w:spacing w:line="276" w:lineRule="auto"/>
              <w:rPr>
                <w:color w:val="auto"/>
              </w:rPr>
            </w:pPr>
          </w:p>
          <w:p w14:paraId="0599BA29" w14:textId="1F3B1D06" w:rsidR="0089098F" w:rsidRDefault="0089098F" w:rsidP="00C95988">
            <w:pPr>
              <w:spacing w:line="276" w:lineRule="auto"/>
              <w:rPr>
                <w:color w:val="auto"/>
              </w:rPr>
            </w:pPr>
            <w:r>
              <w:rPr>
                <w:color w:val="auto"/>
              </w:rPr>
              <w:t xml:space="preserve">The two SSFs have had a couple meetings with the district administration during the 2023-24 school year to inform them of the work that the individual buildings have accomplished. In addition, the administration was made aware of the direction that each building would go in the coming school year. </w:t>
            </w:r>
          </w:p>
          <w:p w14:paraId="48D90656" w14:textId="77777777" w:rsidR="00121598" w:rsidRDefault="00121598" w:rsidP="00C95988">
            <w:pPr>
              <w:spacing w:line="276" w:lineRule="auto"/>
            </w:pPr>
          </w:p>
          <w:p w14:paraId="7315F744" w14:textId="77777777" w:rsidR="0089098F" w:rsidRDefault="00774765" w:rsidP="00C95988">
            <w:pPr>
              <w:spacing w:line="276" w:lineRule="auto"/>
            </w:pPr>
            <w:r>
              <w:t xml:space="preserve">Beginning with the 23-24 school year, </w:t>
            </w:r>
            <w:r w:rsidRPr="00A310E5">
              <w:t xml:space="preserve">Oglala Lakota County School District (OLCSD) has committed to the PLC process throughout the district.  </w:t>
            </w:r>
            <w:r>
              <w:t>Teachers work in collaborative teams at each school</w:t>
            </w:r>
            <w:r w:rsidRPr="00A310E5">
              <w:t xml:space="preserve"> to address </w:t>
            </w:r>
            <w:r>
              <w:t>four</w:t>
            </w:r>
            <w:r w:rsidRPr="00A310E5">
              <w:t xml:space="preserve"> essential questions: </w:t>
            </w:r>
          </w:p>
          <w:p w14:paraId="3E05CFAB" w14:textId="77777777" w:rsidR="0089098F" w:rsidRDefault="00774765" w:rsidP="00C95988">
            <w:pPr>
              <w:spacing w:line="276" w:lineRule="auto"/>
              <w:ind w:left="720"/>
            </w:pPr>
            <w:r w:rsidRPr="00A310E5">
              <w:t xml:space="preserve">1. What do we want students to learn?  </w:t>
            </w:r>
          </w:p>
          <w:p w14:paraId="1D3BF741" w14:textId="77777777" w:rsidR="0089098F" w:rsidRDefault="00774765" w:rsidP="00C95988">
            <w:pPr>
              <w:spacing w:line="276" w:lineRule="auto"/>
              <w:ind w:left="720"/>
            </w:pPr>
            <w:r w:rsidRPr="00A310E5">
              <w:t xml:space="preserve">2. How will we know they have learned it?  </w:t>
            </w:r>
          </w:p>
          <w:p w14:paraId="4C9D9B4C" w14:textId="77777777" w:rsidR="0089098F" w:rsidRDefault="00774765" w:rsidP="00C95988">
            <w:pPr>
              <w:spacing w:line="276" w:lineRule="auto"/>
              <w:ind w:left="720"/>
            </w:pPr>
            <w:r w:rsidRPr="00A310E5">
              <w:t xml:space="preserve">3. How will we respond if students do not learn it?  </w:t>
            </w:r>
          </w:p>
          <w:p w14:paraId="36EB09A3" w14:textId="77777777" w:rsidR="0089098F" w:rsidRDefault="00774765" w:rsidP="00C95988">
            <w:pPr>
              <w:spacing w:line="276" w:lineRule="auto"/>
              <w:ind w:left="720"/>
            </w:pPr>
            <w:r w:rsidRPr="00A310E5">
              <w:t xml:space="preserve">4. How will we extend the learning for students who have demonstrated proficiency?  </w:t>
            </w:r>
          </w:p>
          <w:p w14:paraId="188A4131" w14:textId="4590D579" w:rsidR="00774765" w:rsidRDefault="00774765" w:rsidP="00C95988">
            <w:pPr>
              <w:spacing w:line="276" w:lineRule="auto"/>
            </w:pPr>
            <w:r w:rsidRPr="00A310E5">
              <w:t xml:space="preserve">By engaging in this process, learning becomes the focus of our </w:t>
            </w:r>
            <w:r w:rsidR="0089098F">
              <w:t xml:space="preserve">PLC </w:t>
            </w:r>
            <w:r w:rsidRPr="00A310E5">
              <w:t xml:space="preserve">work. Increased student achievement is a product of this collaborative work.  </w:t>
            </w:r>
          </w:p>
          <w:p w14:paraId="25687077" w14:textId="77777777" w:rsidR="00121598" w:rsidRPr="00A310E5" w:rsidRDefault="00121598" w:rsidP="00C95988">
            <w:pPr>
              <w:spacing w:line="276" w:lineRule="auto"/>
            </w:pPr>
          </w:p>
          <w:p w14:paraId="0AF3C0DB" w14:textId="32AF3D5A" w:rsidR="00774765" w:rsidRDefault="00774765" w:rsidP="00C95988">
            <w:pPr>
              <w:spacing w:line="276" w:lineRule="auto"/>
            </w:pPr>
            <w:r w:rsidRPr="00A310E5">
              <w:t xml:space="preserve">With an emphasis on learning, teachers delve deeply into the state standards and create teaching units aligned to those standards.  These units form the foundation of our curriculum maps and the path we will follow to ensure learning and success for all students. </w:t>
            </w:r>
          </w:p>
          <w:p w14:paraId="0B5E5936" w14:textId="77777777" w:rsidR="00121598" w:rsidRPr="00A310E5" w:rsidRDefault="00121598" w:rsidP="00C95988">
            <w:pPr>
              <w:spacing w:line="276" w:lineRule="auto"/>
            </w:pPr>
          </w:p>
          <w:p w14:paraId="443A530C" w14:textId="3D912BB5" w:rsidR="00774765" w:rsidRDefault="00774765" w:rsidP="00C95988">
            <w:pPr>
              <w:spacing w:line="276" w:lineRule="auto"/>
            </w:pPr>
            <w:r w:rsidRPr="00A310E5">
              <w:t xml:space="preserve">OLCSD has aligned its resources to support staff development around the PLC process. </w:t>
            </w:r>
            <w:r>
              <w:t xml:space="preserve">We have partnered with Solution Tree to bring in consultants who work directly with principals and teachers to ensure that all stakeholders are focused on the four essential questions. Our professional </w:t>
            </w:r>
            <w:r>
              <w:lastRenderedPageBreak/>
              <w:t xml:space="preserve">development is designed to build capacity within our schools so that the PLC process remains in place despite staff changes. </w:t>
            </w:r>
          </w:p>
          <w:p w14:paraId="000294C6" w14:textId="77777777" w:rsidR="00121598" w:rsidRDefault="00121598" w:rsidP="00C95988">
            <w:pPr>
              <w:spacing w:line="276" w:lineRule="auto"/>
            </w:pPr>
          </w:p>
          <w:p w14:paraId="0C90C3C3" w14:textId="5E2DCEC6" w:rsidR="00774765" w:rsidRPr="00A310E5" w:rsidRDefault="00DC7F15" w:rsidP="00C95988">
            <w:pPr>
              <w:spacing w:line="276" w:lineRule="auto"/>
            </w:pPr>
            <w:r>
              <w:t>OLCSD is also</w:t>
            </w:r>
            <w:r w:rsidR="00DC04CA">
              <w:t xml:space="preserve"> applying its resources to </w:t>
            </w:r>
            <w:r w:rsidR="00A70359">
              <w:t xml:space="preserve">intervention programs to </w:t>
            </w:r>
            <w:r w:rsidR="00A445B1">
              <w:t xml:space="preserve">increase student academic achievement. </w:t>
            </w:r>
            <w:r w:rsidR="00E416D1">
              <w:t xml:space="preserve">This </w:t>
            </w:r>
            <w:r w:rsidR="00BE6488">
              <w:t>includes</w:t>
            </w:r>
            <w:r w:rsidR="00E416D1">
              <w:t xml:space="preserve"> professional development </w:t>
            </w:r>
            <w:r w:rsidR="00436528">
              <w:t xml:space="preserve">for principals, teachers, and staff </w:t>
            </w:r>
            <w:r w:rsidR="00E416D1">
              <w:t>to build capacity</w:t>
            </w:r>
            <w:r w:rsidR="00503101">
              <w:t xml:space="preserve"> </w:t>
            </w:r>
            <w:r w:rsidR="00E416D1">
              <w:t xml:space="preserve">around </w:t>
            </w:r>
            <w:r w:rsidR="00436528">
              <w:t xml:space="preserve">creating a highly </w:t>
            </w:r>
            <w:r w:rsidR="00503101">
              <w:t xml:space="preserve">effective </w:t>
            </w:r>
            <w:r w:rsidR="00436528">
              <w:t xml:space="preserve">intervention program </w:t>
            </w:r>
            <w:r w:rsidR="00503101">
              <w:t xml:space="preserve">within the school.  </w:t>
            </w:r>
          </w:p>
          <w:p w14:paraId="13102202" w14:textId="6CF56178" w:rsidR="00252B60" w:rsidRDefault="00252B60" w:rsidP="00C95988">
            <w:pPr>
              <w:spacing w:line="276" w:lineRule="auto"/>
            </w:pPr>
          </w:p>
          <w:p w14:paraId="1CA92205" w14:textId="77777777" w:rsidR="00252B60" w:rsidRDefault="00252B60" w:rsidP="00047F3E"/>
          <w:p w14:paraId="72A338DE" w14:textId="77777777" w:rsidR="005B3228" w:rsidRDefault="00CC1BD5" w:rsidP="005B3228">
            <w:r>
              <w:t>School Choice:</w:t>
            </w:r>
          </w:p>
          <w:p w14:paraId="21710184" w14:textId="77777777" w:rsidR="005B3228" w:rsidRDefault="005B3228" w:rsidP="005B3228"/>
          <w:p w14:paraId="423D1A8F" w14:textId="52A5296C" w:rsidR="00CC1BD5" w:rsidRPr="005B3228" w:rsidRDefault="005B3228" w:rsidP="00C95988">
            <w:pPr>
              <w:spacing w:line="276" w:lineRule="auto"/>
            </w:pPr>
            <w:r>
              <w:t>If OLCSD 65-1</w:t>
            </w:r>
            <w:r w:rsidR="00FA7B7A">
              <w:t xml:space="preserve"> has a school identified as “Comprehensive” or “Targeted” </w:t>
            </w:r>
            <w:r w:rsidR="00FA7B7A">
              <w:rPr>
                <w:rFonts w:eastAsia="Times New Roman"/>
                <w:spacing w:val="8"/>
              </w:rPr>
              <w:t xml:space="preserve">it </w:t>
            </w:r>
            <w:r w:rsidR="00CC1BD5" w:rsidRPr="005B3228">
              <w:rPr>
                <w:rFonts w:eastAsia="Times New Roman"/>
              </w:rPr>
              <w:t>shall provide notification</w:t>
            </w:r>
            <w:r w:rsidR="00FA7B7A">
              <w:rPr>
                <w:rFonts w:eastAsia="Times New Roman"/>
              </w:rPr>
              <w:t xml:space="preserve"> of such status</w:t>
            </w:r>
            <w:r w:rsidR="00CC1BD5" w:rsidRPr="005B3228">
              <w:rPr>
                <w:rFonts w:eastAsia="Times New Roman"/>
              </w:rPr>
              <w:t xml:space="preserve"> to parents or legal guardians of students enrolled in </w:t>
            </w:r>
            <w:r w:rsidR="00FA7B7A">
              <w:rPr>
                <w:rFonts w:eastAsia="Times New Roman"/>
              </w:rPr>
              <w:t>that</w:t>
            </w:r>
            <w:r w:rsidR="00CC1BD5" w:rsidRPr="005B3228">
              <w:rPr>
                <w:rFonts w:eastAsia="Times New Roman"/>
              </w:rPr>
              <w:t xml:space="preserve"> </w:t>
            </w:r>
            <w:r w:rsidR="00FA7B7A">
              <w:rPr>
                <w:rFonts w:eastAsia="Times New Roman"/>
              </w:rPr>
              <w:t xml:space="preserve">school.  </w:t>
            </w:r>
            <w:r w:rsidR="00CC1BD5" w:rsidRPr="005B3228">
              <w:rPr>
                <w:rFonts w:eastAsia="Times New Roman"/>
              </w:rPr>
              <w:t>The notification will outline options</w:t>
            </w:r>
            <w:r w:rsidR="00BE6488">
              <w:rPr>
                <w:rFonts w:eastAsia="Times New Roman"/>
              </w:rPr>
              <w:t xml:space="preserve"> that</w:t>
            </w:r>
            <w:r w:rsidR="00CC1BD5" w:rsidRPr="005B3228">
              <w:rPr>
                <w:rFonts w:eastAsia="Times New Roman"/>
              </w:rPr>
              <w:t xml:space="preserve"> parents or legal guardians may pursue related to school choice for the following school year. The options for school choice </w:t>
            </w:r>
            <w:r w:rsidR="00FA7B7A">
              <w:rPr>
                <w:rFonts w:eastAsia="Times New Roman"/>
              </w:rPr>
              <w:t>will</w:t>
            </w:r>
            <w:r w:rsidR="00CC1BD5" w:rsidRPr="005B3228">
              <w:rPr>
                <w:rFonts w:eastAsia="Times New Roman"/>
              </w:rPr>
              <w:t xml:space="preserve"> be presented in the order listed below:</w:t>
            </w:r>
          </w:p>
          <w:p w14:paraId="3D30C015" w14:textId="505FBABB" w:rsidR="00CC1BD5" w:rsidRPr="00D70CCD" w:rsidRDefault="00CC1BD5" w:rsidP="00C95988">
            <w:pPr>
              <w:numPr>
                <w:ilvl w:val="0"/>
                <w:numId w:val="50"/>
              </w:numPr>
              <w:tabs>
                <w:tab w:val="clear" w:pos="720"/>
              </w:tabs>
              <w:spacing w:line="276" w:lineRule="auto"/>
              <w:ind w:left="787" w:hanging="360"/>
              <w:textAlignment w:val="baseline"/>
              <w:rPr>
                <w:rFonts w:eastAsia="Times New Roman"/>
                <w:spacing w:val="-2"/>
              </w:rPr>
            </w:pPr>
            <w:r w:rsidRPr="00D70CCD">
              <w:rPr>
                <w:rFonts w:eastAsia="Times New Roman"/>
                <w:spacing w:val="-2"/>
              </w:rPr>
              <w:t>Option 1</w:t>
            </w:r>
            <w:r w:rsidR="00A82665">
              <w:rPr>
                <w:rFonts w:eastAsia="Times New Roman"/>
                <w:spacing w:val="-2"/>
              </w:rPr>
              <w:t>-</w:t>
            </w:r>
            <w:r w:rsidRPr="00D70CCD">
              <w:rPr>
                <w:rFonts w:eastAsia="Times New Roman"/>
                <w:spacing w:val="-2"/>
              </w:rPr>
              <w:t xml:space="preserve"> The student will remain or enroll in the </w:t>
            </w:r>
            <w:r w:rsidR="00E658AB" w:rsidRPr="00D70CCD">
              <w:rPr>
                <w:rFonts w:eastAsia="Times New Roman"/>
                <w:spacing w:val="-2"/>
              </w:rPr>
              <w:t>identified</w:t>
            </w:r>
            <w:r w:rsidRPr="00D70CCD">
              <w:rPr>
                <w:rFonts w:eastAsia="Times New Roman"/>
                <w:spacing w:val="-2"/>
              </w:rPr>
              <w:t xml:space="preserve"> school.</w:t>
            </w:r>
          </w:p>
          <w:p w14:paraId="1245C132" w14:textId="1A616A88" w:rsidR="00CC1BD5" w:rsidRPr="00D70CCD" w:rsidRDefault="00CC1BD5" w:rsidP="00C95988">
            <w:pPr>
              <w:numPr>
                <w:ilvl w:val="0"/>
                <w:numId w:val="50"/>
              </w:numPr>
              <w:tabs>
                <w:tab w:val="clear" w:pos="720"/>
              </w:tabs>
              <w:spacing w:before="9" w:line="276" w:lineRule="auto"/>
              <w:ind w:left="787" w:hanging="360"/>
              <w:jc w:val="both"/>
              <w:textAlignment w:val="baseline"/>
              <w:rPr>
                <w:rFonts w:eastAsia="Times New Roman"/>
                <w:spacing w:val="1"/>
              </w:rPr>
            </w:pPr>
            <w:r w:rsidRPr="00D70CCD">
              <w:rPr>
                <w:rFonts w:eastAsia="Times New Roman"/>
                <w:spacing w:val="1"/>
              </w:rPr>
              <w:t xml:space="preserve">Option 2 </w:t>
            </w:r>
            <w:r w:rsidR="00A82665">
              <w:rPr>
                <w:rFonts w:eastAsia="Times New Roman"/>
                <w:spacing w:val="1"/>
              </w:rPr>
              <w:t>-</w:t>
            </w:r>
            <w:r w:rsidRPr="00D70CCD">
              <w:rPr>
                <w:rFonts w:eastAsia="Times New Roman"/>
                <w:spacing w:val="1"/>
              </w:rPr>
              <w:t xml:space="preserve"> The student will transfer to a comparable school that is not included on the annual list of </w:t>
            </w:r>
            <w:r w:rsidR="00E658AB" w:rsidRPr="00D70CCD">
              <w:rPr>
                <w:rFonts w:eastAsia="Times New Roman"/>
                <w:spacing w:val="1"/>
              </w:rPr>
              <w:t>identified</w:t>
            </w:r>
            <w:r w:rsidRPr="00D70CCD">
              <w:rPr>
                <w:rFonts w:eastAsia="Times New Roman"/>
                <w:spacing w:val="1"/>
              </w:rPr>
              <w:t xml:space="preserve"> schools within the same local school system that has available space and is willing to accept the student. The local school system will be responsible for the transportation costs for the student if the school system provides transportation for other enrolled students. The local school system may negotiate transportation options with a parent of the student.</w:t>
            </w:r>
          </w:p>
          <w:p w14:paraId="19114D4B" w14:textId="18E8D6C2" w:rsidR="00CC1BD5" w:rsidRPr="00D70CCD" w:rsidRDefault="00CC1BD5" w:rsidP="00C95988">
            <w:pPr>
              <w:numPr>
                <w:ilvl w:val="0"/>
                <w:numId w:val="50"/>
              </w:numPr>
              <w:tabs>
                <w:tab w:val="clear" w:pos="720"/>
              </w:tabs>
              <w:spacing w:before="4" w:line="276" w:lineRule="auto"/>
              <w:ind w:left="787" w:hanging="360"/>
              <w:jc w:val="both"/>
              <w:textAlignment w:val="baseline"/>
              <w:rPr>
                <w:rFonts w:eastAsia="Times New Roman"/>
              </w:rPr>
            </w:pPr>
            <w:r w:rsidRPr="00D70CCD">
              <w:rPr>
                <w:rFonts w:eastAsia="Times New Roman"/>
              </w:rPr>
              <w:t xml:space="preserve">Option 3 </w:t>
            </w:r>
            <w:r w:rsidR="00A82665">
              <w:rPr>
                <w:rFonts w:eastAsia="Times New Roman"/>
              </w:rPr>
              <w:t>-</w:t>
            </w:r>
            <w:r w:rsidRPr="00D70CCD">
              <w:rPr>
                <w:rFonts w:eastAsia="Times New Roman"/>
              </w:rPr>
              <w:t xml:space="preserve"> The student will </w:t>
            </w:r>
            <w:r w:rsidR="003273E6" w:rsidRPr="00D70CCD">
              <w:rPr>
                <w:rFonts w:eastAsia="Times New Roman"/>
              </w:rPr>
              <w:t>transfer to a comparable school—</w:t>
            </w:r>
            <w:r w:rsidRPr="00D70CCD">
              <w:rPr>
                <w:rFonts w:eastAsia="Times New Roman"/>
              </w:rPr>
              <w:t>that is not</w:t>
            </w:r>
            <w:r w:rsidR="003273E6" w:rsidRPr="00D70CCD">
              <w:rPr>
                <w:rFonts w:eastAsia="Times New Roman"/>
              </w:rPr>
              <w:t xml:space="preserve"> included on the annual list of schools failing to meet State standards—</w:t>
            </w:r>
            <w:r w:rsidRPr="00D70CCD">
              <w:rPr>
                <w:rFonts w:eastAsia="Times New Roman"/>
              </w:rPr>
              <w:t xml:space="preserve">within another </w:t>
            </w:r>
            <w:r w:rsidR="00AC215A" w:rsidRPr="00D70CCD">
              <w:rPr>
                <w:rFonts w:eastAsia="Times New Roman"/>
              </w:rPr>
              <w:t>Tribal</w:t>
            </w:r>
            <w:r w:rsidR="003273E6" w:rsidRPr="00D70CCD">
              <w:rPr>
                <w:rFonts w:eastAsia="Times New Roman"/>
              </w:rPr>
              <w:t>, private, or State</w:t>
            </w:r>
            <w:r w:rsidRPr="00D70CCD">
              <w:rPr>
                <w:rFonts w:eastAsia="Times New Roman"/>
              </w:rPr>
              <w:t xml:space="preserve"> local school system that has available space and is willing to accept the student.</w:t>
            </w:r>
          </w:p>
          <w:p w14:paraId="47CEFD94" w14:textId="4AA6821B" w:rsidR="00CC1BD5" w:rsidRPr="00D70CCD" w:rsidRDefault="00CC1BD5" w:rsidP="00C95988">
            <w:pPr>
              <w:numPr>
                <w:ilvl w:val="0"/>
                <w:numId w:val="50"/>
              </w:numPr>
              <w:tabs>
                <w:tab w:val="clear" w:pos="720"/>
              </w:tabs>
              <w:spacing w:line="276" w:lineRule="auto"/>
              <w:ind w:left="787" w:hanging="360"/>
              <w:jc w:val="both"/>
              <w:textAlignment w:val="baseline"/>
              <w:rPr>
                <w:rFonts w:eastAsia="Times New Roman"/>
              </w:rPr>
            </w:pPr>
            <w:r w:rsidRPr="00D70CCD">
              <w:rPr>
                <w:rFonts w:eastAsia="Times New Roman"/>
              </w:rPr>
              <w:t xml:space="preserve">Option 4 </w:t>
            </w:r>
            <w:r w:rsidR="00A82665">
              <w:rPr>
                <w:rFonts w:eastAsia="Times New Roman"/>
              </w:rPr>
              <w:t>-</w:t>
            </w:r>
            <w:r w:rsidRPr="00D70CCD">
              <w:rPr>
                <w:rFonts w:eastAsia="Times New Roman"/>
              </w:rPr>
              <w:t xml:space="preserve"> Student transfers to a qualifying nonpublic </w:t>
            </w:r>
            <w:r w:rsidR="0077778B" w:rsidRPr="00D70CCD">
              <w:rPr>
                <w:rFonts w:eastAsia="Times New Roman"/>
              </w:rPr>
              <w:t>South Dakota</w:t>
            </w:r>
            <w:r w:rsidRPr="00D70CCD">
              <w:rPr>
                <w:rFonts w:eastAsia="Times New Roman"/>
              </w:rPr>
              <w:t xml:space="preserve"> school that is willing to accept the student.</w:t>
            </w:r>
          </w:p>
          <w:p w14:paraId="6AE2ED9B" w14:textId="47306419" w:rsidR="00CC1BD5" w:rsidRPr="00D70CCD" w:rsidRDefault="00CC1BD5" w:rsidP="00C95988">
            <w:pPr>
              <w:numPr>
                <w:ilvl w:val="0"/>
                <w:numId w:val="50"/>
              </w:numPr>
              <w:tabs>
                <w:tab w:val="clear" w:pos="720"/>
              </w:tabs>
              <w:spacing w:before="1" w:line="276" w:lineRule="auto"/>
              <w:ind w:left="787" w:hanging="360"/>
              <w:jc w:val="both"/>
              <w:textAlignment w:val="baseline"/>
              <w:rPr>
                <w:rFonts w:eastAsia="Times New Roman"/>
              </w:rPr>
            </w:pPr>
            <w:r w:rsidRPr="00D70CCD">
              <w:rPr>
                <w:rFonts w:eastAsia="Times New Roman"/>
              </w:rPr>
              <w:t xml:space="preserve">The option for the student to transfer to another </w:t>
            </w:r>
            <w:r w:rsidR="0077778B" w:rsidRPr="00D70CCD">
              <w:rPr>
                <w:rFonts w:eastAsia="Times New Roman"/>
              </w:rPr>
              <w:t>South Dakota</w:t>
            </w:r>
            <w:r w:rsidRPr="00D70CCD">
              <w:rPr>
                <w:rFonts w:eastAsia="Times New Roman"/>
              </w:rPr>
              <w:t xml:space="preserve"> local school system is not available if a comparable school that is not included on the annual list of </w:t>
            </w:r>
            <w:r w:rsidR="00E658AB" w:rsidRPr="00D70CCD">
              <w:rPr>
                <w:rFonts w:eastAsia="Times New Roman"/>
              </w:rPr>
              <w:t>identified</w:t>
            </w:r>
            <w:r w:rsidRPr="00D70CCD">
              <w:rPr>
                <w:rFonts w:eastAsia="Times New Roman"/>
              </w:rPr>
              <w:t xml:space="preserve"> schools within the same local school system has available space and is willing to accept the student.</w:t>
            </w:r>
          </w:p>
          <w:p w14:paraId="1D4C1A37" w14:textId="77777777" w:rsidR="00A82665" w:rsidRDefault="00CC1BD5" w:rsidP="00C95988">
            <w:pPr>
              <w:numPr>
                <w:ilvl w:val="0"/>
                <w:numId w:val="50"/>
              </w:numPr>
              <w:tabs>
                <w:tab w:val="clear" w:pos="720"/>
              </w:tabs>
              <w:spacing w:before="6" w:line="276" w:lineRule="auto"/>
              <w:ind w:left="787" w:hanging="360"/>
              <w:jc w:val="both"/>
              <w:textAlignment w:val="baseline"/>
              <w:rPr>
                <w:rFonts w:eastAsia="Times New Roman"/>
              </w:rPr>
            </w:pPr>
            <w:r w:rsidRPr="00D70CCD">
              <w:rPr>
                <w:rFonts w:eastAsia="Times New Roman"/>
              </w:rPr>
              <w:t>A comparable school does not include a school that limits admission due to established academic or selection criteria for incoming students.</w:t>
            </w:r>
          </w:p>
          <w:p w14:paraId="486F3E42" w14:textId="698B8FA4" w:rsidR="00CC1BD5" w:rsidRPr="00A82665" w:rsidRDefault="00CC1BD5" w:rsidP="00C95988">
            <w:pPr>
              <w:numPr>
                <w:ilvl w:val="0"/>
                <w:numId w:val="50"/>
              </w:numPr>
              <w:tabs>
                <w:tab w:val="clear" w:pos="720"/>
              </w:tabs>
              <w:spacing w:before="6" w:line="276" w:lineRule="auto"/>
              <w:ind w:left="787" w:hanging="360"/>
              <w:jc w:val="both"/>
              <w:textAlignment w:val="baseline"/>
              <w:rPr>
                <w:rFonts w:eastAsia="Times New Roman"/>
              </w:rPr>
            </w:pPr>
            <w:r w:rsidRPr="00A82665">
              <w:rPr>
                <w:rFonts w:eastAsia="PMingLiU"/>
              </w:rPr>
              <w:t xml:space="preserve">After notification of the options to transfer a student from </w:t>
            </w:r>
            <w:r w:rsidR="00E658AB" w:rsidRPr="00A82665">
              <w:rPr>
                <w:rFonts w:eastAsia="PMingLiU"/>
              </w:rPr>
              <w:t>an identified</w:t>
            </w:r>
            <w:r w:rsidRPr="00A82665">
              <w:rPr>
                <w:rFonts w:eastAsia="PMingLiU"/>
              </w:rPr>
              <w:t xml:space="preserve"> school, the</w:t>
            </w:r>
            <w:r w:rsidR="00A82665">
              <w:rPr>
                <w:rFonts w:eastAsia="PMingLiU"/>
              </w:rPr>
              <w:t xml:space="preserve"> </w:t>
            </w:r>
            <w:r w:rsidRPr="00A82665">
              <w:rPr>
                <w:rFonts w:eastAsia="PMingLiU"/>
              </w:rPr>
              <w:t xml:space="preserve">parents or legal guardian must submit the required notice of </w:t>
            </w:r>
            <w:r w:rsidR="00D971DA" w:rsidRPr="00A82665">
              <w:rPr>
                <w:rFonts w:eastAsia="PMingLiU"/>
              </w:rPr>
              <w:t xml:space="preserve">transfer to a qualifying </w:t>
            </w:r>
            <w:r w:rsidR="00850CF3" w:rsidRPr="00A82665">
              <w:rPr>
                <w:rFonts w:eastAsia="PMingLiU"/>
              </w:rPr>
              <w:t xml:space="preserve">Tribal or </w:t>
            </w:r>
            <w:r w:rsidR="00D971DA" w:rsidRPr="00A82665">
              <w:rPr>
                <w:rFonts w:eastAsia="PMingLiU"/>
              </w:rPr>
              <w:t>South Dakota</w:t>
            </w:r>
            <w:r w:rsidRPr="00A82665">
              <w:rPr>
                <w:rFonts w:eastAsia="PMingLiU"/>
              </w:rPr>
              <w:t xml:space="preserve"> </w:t>
            </w:r>
            <w:r w:rsidR="00850CF3" w:rsidRPr="00A82665">
              <w:rPr>
                <w:rFonts w:eastAsia="PMingLiU"/>
              </w:rPr>
              <w:t xml:space="preserve">public </w:t>
            </w:r>
            <w:r w:rsidRPr="00A82665">
              <w:rPr>
                <w:rFonts w:eastAsia="PMingLiU"/>
              </w:rPr>
              <w:t xml:space="preserve">school for the following school year. The State Department of Education will provide the notice of transfer form and accompanying instructions to the </w:t>
            </w:r>
            <w:r w:rsidR="00E658AB" w:rsidRPr="00A82665">
              <w:rPr>
                <w:rFonts w:eastAsia="PMingLiU"/>
              </w:rPr>
              <w:t>identified</w:t>
            </w:r>
            <w:r w:rsidRPr="00A82665">
              <w:rPr>
                <w:rFonts w:eastAsia="PMingLiU"/>
              </w:rPr>
              <w:t xml:space="preserve"> school.</w:t>
            </w:r>
          </w:p>
          <w:p w14:paraId="3CCE0D12" w14:textId="77777777" w:rsidR="00CC1BD5" w:rsidRPr="00C941AE" w:rsidRDefault="00CC1BD5" w:rsidP="00047F3E"/>
        </w:tc>
      </w:tr>
    </w:tbl>
    <w:p w14:paraId="4B8932D6" w14:textId="77777777" w:rsidR="008C4BBC" w:rsidRDefault="008C4BBC" w:rsidP="008C4BBC"/>
    <w:p w14:paraId="0157B08B" w14:textId="77777777" w:rsidR="00071974" w:rsidRPr="00C941AE" w:rsidRDefault="00071974" w:rsidP="008C4BBC"/>
    <w:tbl>
      <w:tblPr>
        <w:tblStyle w:val="TableGrid"/>
        <w:tblW w:w="0" w:type="auto"/>
        <w:tblLook w:val="04A0" w:firstRow="1" w:lastRow="0" w:firstColumn="1" w:lastColumn="0" w:noHBand="0" w:noVBand="1"/>
      </w:tblPr>
      <w:tblGrid>
        <w:gridCol w:w="9926"/>
      </w:tblGrid>
      <w:tr w:rsidR="008C4BBC" w:rsidRPr="00C941AE" w14:paraId="0DD31177" w14:textId="77777777" w:rsidTr="00E63067">
        <w:trPr>
          <w:trHeight w:val="800"/>
        </w:trPr>
        <w:tc>
          <w:tcPr>
            <w:tcW w:w="10152" w:type="dxa"/>
          </w:tcPr>
          <w:p w14:paraId="697021F1" w14:textId="77777777" w:rsidR="008C4BBC" w:rsidRPr="00C941AE" w:rsidRDefault="000E7D46" w:rsidP="006342F5">
            <w:pPr>
              <w:pStyle w:val="ListParagraph"/>
              <w:numPr>
                <w:ilvl w:val="0"/>
                <w:numId w:val="26"/>
              </w:numPr>
              <w:autoSpaceDE w:val="0"/>
              <w:autoSpaceDN w:val="0"/>
              <w:adjustRightInd w:val="0"/>
              <w:ind w:left="1440" w:hanging="1080"/>
            </w:pPr>
            <w:r>
              <w:lastRenderedPageBreak/>
              <w:t>D</w:t>
            </w:r>
            <w:r w:rsidR="008C4BBC" w:rsidRPr="00C941AE">
              <w:t xml:space="preserve">escribe </w:t>
            </w:r>
            <w:r w:rsidR="00AF2C31" w:rsidRPr="00C941AE">
              <w:t xml:space="preserve">the poverty criteria that will be used to select school attendance </w:t>
            </w:r>
            <w:r w:rsidR="00E63067" w:rsidRPr="00C941AE">
              <w:t xml:space="preserve">areas under </w:t>
            </w:r>
            <w:hyperlink w:anchor="Bookmark3" w:history="1">
              <w:r w:rsidR="00E63067" w:rsidRPr="00C941AE">
                <w:rPr>
                  <w:rStyle w:val="Hyperlink"/>
                </w:rPr>
                <w:t>S</w:t>
              </w:r>
              <w:r w:rsidR="00AF2C31" w:rsidRPr="00C941AE">
                <w:rPr>
                  <w:rStyle w:val="Hyperlink"/>
                </w:rPr>
                <w:t>ection 1113</w:t>
              </w:r>
            </w:hyperlink>
            <w:r w:rsidR="00E63067" w:rsidRPr="00C941AE">
              <w:t>.</w:t>
            </w:r>
            <w:bookmarkStart w:id="2" w:name="Bookmark8"/>
            <w:bookmarkEnd w:id="2"/>
          </w:p>
        </w:tc>
      </w:tr>
      <w:tr w:rsidR="008C4BBC" w:rsidRPr="00C941AE" w14:paraId="5C38C0F7" w14:textId="77777777" w:rsidTr="001A5A31">
        <w:trPr>
          <w:trHeight w:val="11870"/>
        </w:trPr>
        <w:tc>
          <w:tcPr>
            <w:tcW w:w="10152" w:type="dxa"/>
          </w:tcPr>
          <w:p w14:paraId="32710DFB" w14:textId="77777777" w:rsidR="008C4BBC" w:rsidRDefault="000E7D46" w:rsidP="00047F3E">
            <w:r>
              <w:t>Answer:</w:t>
            </w:r>
          </w:p>
          <w:p w14:paraId="36322CE0" w14:textId="77777777" w:rsidR="007C76DE" w:rsidRDefault="007C76DE" w:rsidP="00047F3E"/>
          <w:p w14:paraId="3DF06D49" w14:textId="77777777" w:rsidR="007C76DE" w:rsidRPr="00470958" w:rsidRDefault="007C76DE" w:rsidP="00470958">
            <w:pPr>
              <w:spacing w:line="276" w:lineRule="auto"/>
              <w:rPr>
                <w:rFonts w:eastAsia="Times New Roman"/>
                <w:shd w:val="clear" w:color="auto" w:fill="FFFFFF"/>
              </w:rPr>
            </w:pPr>
            <w:r w:rsidRPr="00470958">
              <w:rPr>
                <w:rFonts w:eastAsia="Times New Roman"/>
                <w:color w:val="000000" w:themeColor="text1"/>
              </w:rPr>
              <w:t xml:space="preserve">OLCSD 65-1 utilizes the Community Eligibility Provision (CEP) to supply lunch and breakfast for students from low-income households.  </w:t>
            </w:r>
            <w:r w:rsidRPr="00470958">
              <w:rPr>
                <w:rFonts w:eastAsia="Times New Roman"/>
                <w:shd w:val="clear" w:color="auto" w:fill="FFFFFF"/>
              </w:rPr>
              <w:t xml:space="preserve">CEP allows the nation’s highest poverty schools and districts to serve breakfast and lunch at no cost to all enrolled students without the burden of collecting household applications. Instead, schools that adopt CEP are reimbursed using a formula based on the percentage of students participating in other specific means-tested programs, such as the Supplemental Nutrition Assistance Program (SNAP) and Temporary Assistance for Needy Families (TANF).  </w:t>
            </w:r>
          </w:p>
          <w:p w14:paraId="4B9D502D" w14:textId="77777777" w:rsidR="007C76DE" w:rsidRPr="00470958" w:rsidRDefault="007C76DE" w:rsidP="00470958">
            <w:pPr>
              <w:spacing w:line="276" w:lineRule="auto"/>
              <w:rPr>
                <w:rFonts w:eastAsia="Times New Roman"/>
                <w:shd w:val="clear" w:color="auto" w:fill="FFFFFF"/>
              </w:rPr>
            </w:pPr>
          </w:p>
          <w:p w14:paraId="6D19B333" w14:textId="719C3D94" w:rsidR="007C76DE" w:rsidRPr="00470958" w:rsidRDefault="007C76DE" w:rsidP="00470958">
            <w:pPr>
              <w:spacing w:line="276" w:lineRule="auto"/>
              <w:rPr>
                <w:rFonts w:eastAsia="Times New Roman"/>
                <w:shd w:val="clear" w:color="auto" w:fill="FFFFFF"/>
              </w:rPr>
            </w:pPr>
            <w:r w:rsidRPr="00470958">
              <w:rPr>
                <w:rFonts w:eastAsia="Times New Roman"/>
                <w:shd w:val="clear" w:color="auto" w:fill="FFFFFF"/>
              </w:rPr>
              <w:t>CEP provides identified percentages of students living in households of low</w:t>
            </w:r>
            <w:r w:rsidR="00C12A0D">
              <w:rPr>
                <w:rFonts w:eastAsia="Times New Roman"/>
                <w:shd w:val="clear" w:color="auto" w:fill="FFFFFF"/>
              </w:rPr>
              <w:t>-</w:t>
            </w:r>
            <w:r w:rsidRPr="00470958">
              <w:rPr>
                <w:rFonts w:eastAsia="Times New Roman"/>
                <w:shd w:val="clear" w:color="auto" w:fill="FFFFFF"/>
              </w:rPr>
              <w:t>income families.  OLCSD 65-1 student enrollment is then multiplied by that percentage to generate the eligible enrollment number used to calculate a per student allocation of funds.  This is primarily done through the South Dakota Department of Education’s Grant Management System (SD DOE GMS).</w:t>
            </w:r>
          </w:p>
          <w:p w14:paraId="3D8A8ECB" w14:textId="77777777" w:rsidR="00C12A0D" w:rsidRDefault="00C12A0D" w:rsidP="00470958">
            <w:pPr>
              <w:spacing w:line="276" w:lineRule="auto"/>
              <w:rPr>
                <w:rFonts w:eastAsia="Times New Roman"/>
                <w:shd w:val="clear" w:color="auto" w:fill="FFFFFF"/>
              </w:rPr>
            </w:pPr>
          </w:p>
          <w:p w14:paraId="7243577C" w14:textId="5A930877" w:rsidR="00C12A0D" w:rsidRDefault="00C12A0D" w:rsidP="00470958">
            <w:pPr>
              <w:spacing w:line="276" w:lineRule="auto"/>
            </w:pPr>
            <w:r>
              <w:t xml:space="preserve">Title I, Part A of the Elementary and Secondary Education Act of 1965, as Amended by </w:t>
            </w:r>
            <w:proofErr w:type="gramStart"/>
            <w:r>
              <w:t>the Every</w:t>
            </w:r>
            <w:proofErr w:type="gramEnd"/>
            <w:r>
              <w:t xml:space="preserve"> Student Succeeds Act: Providing Equitable Services to Eligible Private School Children, Teachers, and Families Updated Non-Regulatory Guidance</w:t>
            </w:r>
            <w:r>
              <w:t>.</w:t>
            </w:r>
          </w:p>
          <w:p w14:paraId="29EC4CA5" w14:textId="77777777" w:rsidR="00C12A0D" w:rsidRDefault="00C12A0D" w:rsidP="00470958">
            <w:pPr>
              <w:spacing w:line="276" w:lineRule="auto"/>
              <w:rPr>
                <w:rFonts w:eastAsia="Times New Roman"/>
                <w:shd w:val="clear" w:color="auto" w:fill="FFFFFF"/>
              </w:rPr>
            </w:pPr>
          </w:p>
          <w:p w14:paraId="1E32BE3C" w14:textId="4D9AC7B3" w:rsidR="00C12A0D" w:rsidRPr="00470958" w:rsidRDefault="00C12A0D" w:rsidP="00470958">
            <w:pPr>
              <w:spacing w:line="276" w:lineRule="auto"/>
              <w:rPr>
                <w:rFonts w:eastAsia="Times New Roman"/>
                <w:shd w:val="clear" w:color="auto" w:fill="FFFFFF"/>
              </w:rPr>
            </w:pPr>
            <w:r>
              <w:rPr>
                <w:rFonts w:eastAsia="Times New Roman"/>
                <w:shd w:val="clear" w:color="auto" w:fill="FFFFFF"/>
              </w:rPr>
              <w:t xml:space="preserve">SY 2024-25 enrollment for the non-public school in the Oglala Lakota County were obtained using representative sample survey data to extrapolate full results based on that representative sample from the survey. See: </w:t>
            </w:r>
            <w:hyperlink r:id="rId8" w:history="1">
              <w:r w:rsidRPr="000C52C9">
                <w:rPr>
                  <w:rStyle w:val="Hyperlink"/>
                  <w:rFonts w:eastAsia="Times New Roman"/>
                  <w:shd w:val="clear" w:color="auto" w:fill="FFFFFF"/>
                </w:rPr>
                <w:t>https://oese.ed.gov/files/2023/05/Title-I-ES-guidance-revised-5-2023.pdf</w:t>
              </w:r>
            </w:hyperlink>
            <w:r>
              <w:rPr>
                <w:rFonts w:eastAsia="Times New Roman"/>
                <w:shd w:val="clear" w:color="auto" w:fill="FFFFFF"/>
              </w:rPr>
              <w:t xml:space="preserve"> </w:t>
            </w:r>
          </w:p>
          <w:p w14:paraId="4777F237" w14:textId="77777777" w:rsidR="007C76DE" w:rsidRPr="00470958" w:rsidRDefault="007C76DE" w:rsidP="00470958">
            <w:pPr>
              <w:spacing w:line="276" w:lineRule="auto"/>
              <w:rPr>
                <w:rFonts w:eastAsia="Times New Roman"/>
                <w:shd w:val="clear" w:color="auto" w:fill="FFFFFF"/>
              </w:rPr>
            </w:pPr>
          </w:p>
          <w:p w14:paraId="5F940304" w14:textId="77777777" w:rsidR="007C76DE" w:rsidRDefault="007C76DE" w:rsidP="00470958">
            <w:pPr>
              <w:spacing w:line="276" w:lineRule="auto"/>
              <w:rPr>
                <w:rFonts w:asciiTheme="minorHAnsi" w:eastAsia="Times New Roman" w:hAnsiTheme="minorHAnsi"/>
                <w:shd w:val="clear" w:color="auto" w:fill="FFFFFF"/>
              </w:rPr>
            </w:pPr>
            <w:r w:rsidRPr="00470958">
              <w:rPr>
                <w:rFonts w:eastAsia="Times New Roman"/>
                <w:shd w:val="clear" w:color="auto" w:fill="FFFFFF"/>
              </w:rPr>
              <w:t xml:space="preserve">The SD DOE GMS then calculates the Title I </w:t>
            </w:r>
            <w:proofErr w:type="gramStart"/>
            <w:r w:rsidRPr="00470958">
              <w:rPr>
                <w:rFonts w:eastAsia="Times New Roman"/>
                <w:shd w:val="clear" w:color="auto" w:fill="FFFFFF"/>
              </w:rPr>
              <w:t>funding</w:t>
            </w:r>
            <w:proofErr w:type="gramEnd"/>
            <w:r w:rsidRPr="00470958">
              <w:rPr>
                <w:rFonts w:eastAsia="Times New Roman"/>
                <w:shd w:val="clear" w:color="auto" w:fill="FFFFFF"/>
              </w:rPr>
              <w:t xml:space="preserve"> for the total Attendance Center, the Public School, and the Non-Public (Private)School allocations.  Then based upon data from needs assessment, continuing operations, and public/non-public consultation, the LEA develops the budget to provide non-public, eligible students academic services at the private school in accordance with ESEA sections 1115, 1117, and 8501 as outlined in this plan narrative.</w:t>
            </w:r>
          </w:p>
          <w:p w14:paraId="7551BFD2" w14:textId="77777777" w:rsidR="007C76DE" w:rsidRPr="00C941AE" w:rsidRDefault="007C76DE" w:rsidP="00047F3E"/>
        </w:tc>
      </w:tr>
    </w:tbl>
    <w:p w14:paraId="084FB04E" w14:textId="77777777" w:rsidR="008C4BBC" w:rsidRPr="00C941AE" w:rsidRDefault="008C4BBC" w:rsidP="008C4BBC"/>
    <w:p w14:paraId="742B5B60" w14:textId="77777777" w:rsidR="008C4BBC" w:rsidRPr="00C941AE" w:rsidRDefault="008C4BBC" w:rsidP="00A86B37"/>
    <w:p w14:paraId="3E5D772C" w14:textId="77777777" w:rsidR="008C4BBC" w:rsidRPr="00C941AE" w:rsidRDefault="008C4BBC" w:rsidP="00A86B37"/>
    <w:tbl>
      <w:tblPr>
        <w:tblStyle w:val="TableGrid"/>
        <w:tblW w:w="0" w:type="auto"/>
        <w:tblLook w:val="04A0" w:firstRow="1" w:lastRow="0" w:firstColumn="1" w:lastColumn="0" w:noHBand="0" w:noVBand="1"/>
      </w:tblPr>
      <w:tblGrid>
        <w:gridCol w:w="9926"/>
      </w:tblGrid>
      <w:tr w:rsidR="008C4BBC" w:rsidRPr="00C941AE" w14:paraId="160EE304" w14:textId="77777777" w:rsidTr="00047F3E">
        <w:trPr>
          <w:trHeight w:val="1142"/>
        </w:trPr>
        <w:tc>
          <w:tcPr>
            <w:tcW w:w="10152" w:type="dxa"/>
          </w:tcPr>
          <w:p w14:paraId="22B1B238" w14:textId="77777777" w:rsidR="008C4BBC" w:rsidRPr="00C941AE" w:rsidRDefault="000E7D46" w:rsidP="00272289">
            <w:pPr>
              <w:autoSpaceDE w:val="0"/>
              <w:autoSpaceDN w:val="0"/>
              <w:ind w:left="360"/>
            </w:pPr>
            <w:r>
              <w:lastRenderedPageBreak/>
              <w:t>D</w:t>
            </w:r>
            <w:r w:rsidR="00AF2C31" w:rsidRPr="00C941AE">
              <w:t xml:space="preserve">escribe, in general, the nature of the programs to be conducted by such agency’s schools under </w:t>
            </w:r>
            <w:r w:rsidR="00823E96" w:rsidRPr="00C941AE">
              <w:t>S</w:t>
            </w:r>
            <w:r w:rsidR="00AF2C31" w:rsidRPr="00C941AE">
              <w:t>ections 1114</w:t>
            </w:r>
            <w:r w:rsidR="00823E96" w:rsidRPr="00C941AE">
              <w:t xml:space="preserve"> – Schoolwide Program</w:t>
            </w:r>
            <w:r>
              <w:t>s</w:t>
            </w:r>
            <w:r w:rsidR="00AF2C31" w:rsidRPr="00C941AE">
              <w:t xml:space="preserve"> and 1115</w:t>
            </w:r>
            <w:r w:rsidR="00823E96" w:rsidRPr="00C941AE">
              <w:t xml:space="preserve"> – Targeted Assistance Programs</w:t>
            </w:r>
            <w:r w:rsidR="00AF2C31" w:rsidRPr="00C941AE">
              <w:t xml:space="preserve"> and, where appropriate, educational services outside such schools for children living in local institutions for neglected or delinquent children, and for neglected and delinquent children in community day school programs</w:t>
            </w:r>
            <w:r w:rsidR="00823E96" w:rsidRPr="00C941AE">
              <w:t>.</w:t>
            </w:r>
          </w:p>
        </w:tc>
      </w:tr>
      <w:tr w:rsidR="008C4BBC" w:rsidRPr="00C941AE" w14:paraId="160A0253" w14:textId="77777777" w:rsidTr="00047F3E">
        <w:trPr>
          <w:trHeight w:val="11321"/>
        </w:trPr>
        <w:tc>
          <w:tcPr>
            <w:tcW w:w="10152" w:type="dxa"/>
          </w:tcPr>
          <w:p w14:paraId="6949B43B" w14:textId="77777777" w:rsidR="008C4BBC" w:rsidRDefault="000E7D46" w:rsidP="00047F3E">
            <w:r>
              <w:t>Answer:</w:t>
            </w:r>
          </w:p>
          <w:p w14:paraId="4699ECAE" w14:textId="77777777" w:rsidR="00CE40B5" w:rsidRDefault="00CE40B5" w:rsidP="00047F3E"/>
          <w:p w14:paraId="58E4F547" w14:textId="7C8B1898" w:rsidR="000D0851" w:rsidRPr="000D0851" w:rsidRDefault="000D0851" w:rsidP="003F2AF4">
            <w:pPr>
              <w:widowControl w:val="0"/>
              <w:autoSpaceDE w:val="0"/>
              <w:autoSpaceDN w:val="0"/>
              <w:adjustRightInd w:val="0"/>
              <w:spacing w:line="276" w:lineRule="auto"/>
            </w:pPr>
            <w:r w:rsidRPr="000D0851">
              <w:t>The Oglala Lakota County School District is located Southwestern SD in a county of 2,097 square miles on the Pine Ridge Indian Reservation. The d</w:t>
            </w:r>
            <w:r>
              <w:t xml:space="preserve">istrict has </w:t>
            </w:r>
            <w:r w:rsidR="00B53FF0">
              <w:t>four</w:t>
            </w:r>
            <w:r>
              <w:t xml:space="preserve"> K-8 schools, </w:t>
            </w:r>
            <w:r w:rsidR="00B53FF0">
              <w:t>Batesland, Red Shirt,</w:t>
            </w:r>
            <w:r w:rsidRPr="000D0851">
              <w:t xml:space="preserve"> Rockyford, </w:t>
            </w:r>
            <w:r w:rsidR="00B53FF0">
              <w:t>and Wolf Creek</w:t>
            </w:r>
            <w:r w:rsidRPr="000D0851">
              <w:t>. There is a Virtual High School located within each school for grades 9-12</w:t>
            </w:r>
            <w:r w:rsidR="00B53FF0">
              <w:t xml:space="preserve"> and our Lakota Tech High School for grades 9-12</w:t>
            </w:r>
            <w:r w:rsidRPr="000D0851">
              <w:t>.</w:t>
            </w:r>
            <w:r>
              <w:t xml:space="preserve"> </w:t>
            </w:r>
            <w:r w:rsidRPr="000D0851">
              <w:t xml:space="preserve">The students are highly mobile. We </w:t>
            </w:r>
            <w:r>
              <w:t>have an average student transfer rate of over 400 students per year</w:t>
            </w:r>
            <w:r w:rsidRPr="000D0851">
              <w:t xml:space="preserve">. </w:t>
            </w:r>
            <w:proofErr w:type="gramStart"/>
            <w:r>
              <w:t>The majority of</w:t>
            </w:r>
            <w:proofErr w:type="gramEnd"/>
            <w:r>
              <w:t xml:space="preserve"> these transfers come from within the state (Most of these from the BIE operated or contracted schools on the reservation.).  There is also an average dropout rate of 90 to 100 students per year. </w:t>
            </w:r>
          </w:p>
          <w:p w14:paraId="4B942827" w14:textId="77777777" w:rsidR="000D0851" w:rsidRPr="000D0851" w:rsidRDefault="000D0851" w:rsidP="003F2AF4">
            <w:pPr>
              <w:spacing w:line="276" w:lineRule="auto"/>
            </w:pPr>
          </w:p>
          <w:p w14:paraId="3FC1BCD0" w14:textId="7DB3743C" w:rsidR="000D0851" w:rsidRPr="00B75A79" w:rsidRDefault="000D0851" w:rsidP="003F2AF4">
            <w:pPr>
              <w:widowControl w:val="0"/>
              <w:autoSpaceDE w:val="0"/>
              <w:autoSpaceDN w:val="0"/>
              <w:adjustRightInd w:val="0"/>
              <w:spacing w:line="276" w:lineRule="auto"/>
              <w:rPr>
                <w:color w:val="FF0000"/>
              </w:rPr>
            </w:pPr>
            <w:r w:rsidRPr="000D0851">
              <w:t xml:space="preserve">The Oglala Lakota County School District mission statement is: To strengthen the Lakota identity and values of students and to ensure their overall </w:t>
            </w:r>
            <w:r w:rsidR="003F2AF4" w:rsidRPr="000D0851">
              <w:t>well-being</w:t>
            </w:r>
            <w:r w:rsidRPr="000D0851">
              <w:t xml:space="preserve"> a</w:t>
            </w:r>
            <w:r>
              <w:t xml:space="preserve">nd academic success. To do this </w:t>
            </w:r>
            <w:r w:rsidRPr="000D0851">
              <w:t>we ensure that our teach</w:t>
            </w:r>
            <w:r w:rsidR="00123697">
              <w:t>ers are state certified</w:t>
            </w:r>
            <w:r w:rsidRPr="000D0851">
              <w:t xml:space="preserve"> and continually trained with a variety of research-based strategies for instruction a</w:t>
            </w:r>
            <w:r w:rsidR="00CA6BD9">
              <w:t xml:space="preserve">nd behavior. We </w:t>
            </w:r>
            <w:r w:rsidR="00B53FF0">
              <w:t xml:space="preserve">utilize the </w:t>
            </w:r>
            <w:r w:rsidRPr="000D0851">
              <w:t xml:space="preserve">structure for </w:t>
            </w:r>
            <w:proofErr w:type="spellStart"/>
            <w:r w:rsidRPr="000D0851">
              <w:t>RtI</w:t>
            </w:r>
            <w:proofErr w:type="spellEnd"/>
            <w:r w:rsidRPr="000D0851">
              <w:t xml:space="preserve"> in our schools to maximize our instructional time with each student</w:t>
            </w:r>
            <w:r w:rsidRPr="007D0F61">
              <w:rPr>
                <w:color w:val="000000" w:themeColor="text1"/>
              </w:rPr>
              <w:t xml:space="preserve">. </w:t>
            </w:r>
            <w:r w:rsidR="00B75A79" w:rsidRPr="007D0F61">
              <w:rPr>
                <w:color w:val="000000" w:themeColor="text1"/>
              </w:rPr>
              <w:t xml:space="preserve">We </w:t>
            </w:r>
            <w:r w:rsidR="00B53FF0">
              <w:rPr>
                <w:color w:val="000000" w:themeColor="text1"/>
              </w:rPr>
              <w:t>utilize the Pro-ACT Behavior support</w:t>
            </w:r>
            <w:r w:rsidR="00B75A79" w:rsidRPr="007D0F61">
              <w:rPr>
                <w:color w:val="000000" w:themeColor="text1"/>
              </w:rPr>
              <w:t xml:space="preserve"> program</w:t>
            </w:r>
            <w:r w:rsidR="00B53FF0">
              <w:rPr>
                <w:color w:val="000000" w:themeColor="text1"/>
              </w:rPr>
              <w:t xml:space="preserve"> </w:t>
            </w:r>
            <w:r w:rsidR="00B75A79" w:rsidRPr="007D0F61">
              <w:rPr>
                <w:color w:val="000000" w:themeColor="text1"/>
              </w:rPr>
              <w:t>in our schools</w:t>
            </w:r>
            <w:r w:rsidR="00B53FF0">
              <w:rPr>
                <w:color w:val="000000" w:themeColor="text1"/>
              </w:rPr>
              <w:t xml:space="preserve"> and host yearly updates for staff</w:t>
            </w:r>
            <w:r w:rsidR="00B75A79" w:rsidRPr="007D0F61">
              <w:rPr>
                <w:color w:val="000000" w:themeColor="text1"/>
              </w:rPr>
              <w:t xml:space="preserve">. </w:t>
            </w:r>
            <w:r w:rsidRPr="000D0851">
              <w:t>Through the implementation of math, reading, and behavior</w:t>
            </w:r>
            <w:r>
              <w:t xml:space="preserve"> </w:t>
            </w:r>
            <w:r w:rsidRPr="000D0851">
              <w:t>interventions we expect to see increased academic performance and fewer behavior problems. Our staff also supports the Lakota language and culture by integrating them into the classroom</w:t>
            </w:r>
            <w:r>
              <w:t xml:space="preserve"> </w:t>
            </w:r>
            <w:r w:rsidRPr="000D0851">
              <w:t>and daily lessons</w:t>
            </w:r>
            <w:r w:rsidR="00B75A79">
              <w:t xml:space="preserve"> </w:t>
            </w:r>
            <w:r w:rsidR="00B75A79" w:rsidRPr="007D0F61">
              <w:rPr>
                <w:color w:val="000000" w:themeColor="text1"/>
              </w:rPr>
              <w:t xml:space="preserve">through the implementation of the Oceti Sakowin Essential Understandings in </w:t>
            </w:r>
            <w:proofErr w:type="gramStart"/>
            <w:r w:rsidR="00B75A79" w:rsidRPr="007D0F61">
              <w:rPr>
                <w:color w:val="000000" w:themeColor="text1"/>
              </w:rPr>
              <w:t>all of</w:t>
            </w:r>
            <w:proofErr w:type="gramEnd"/>
            <w:r w:rsidR="00B75A79" w:rsidRPr="007D0F61">
              <w:rPr>
                <w:color w:val="000000" w:themeColor="text1"/>
              </w:rPr>
              <w:t xml:space="preserve"> our lessons</w:t>
            </w:r>
            <w:r w:rsidRPr="007D0F61">
              <w:rPr>
                <w:color w:val="000000" w:themeColor="text1"/>
              </w:rPr>
              <w:t xml:space="preserve">. </w:t>
            </w:r>
            <w:r w:rsidRPr="000D0851">
              <w:t>We also give students the opportunity to learn more Lakota language and traditional values through our Lakota language and culture program</w:t>
            </w:r>
            <w:r w:rsidR="00B53FF0">
              <w:t xml:space="preserve"> including our Lifestyles of the Young Lakota Curriculum</w:t>
            </w:r>
            <w:r w:rsidRPr="000D0851">
              <w:t>. Our staff takes into</w:t>
            </w:r>
            <w:r>
              <w:t xml:space="preserve"> </w:t>
            </w:r>
            <w:r w:rsidRPr="000D0851">
              <w:t>consideration our students' overall well-being by providing a safe, caring lea</w:t>
            </w:r>
            <w:r>
              <w:t>rning environment. The staff is</w:t>
            </w:r>
            <w:r w:rsidRPr="000D0851">
              <w:t xml:space="preserve"> diligent in identifying individual students' needs, whether it </w:t>
            </w:r>
            <w:r w:rsidR="003F2AF4" w:rsidRPr="000D0851">
              <w:t>is</w:t>
            </w:r>
            <w:r w:rsidRPr="000D0851">
              <w:t xml:space="preserve"> academic, behavioral,</w:t>
            </w:r>
            <w:r>
              <w:t xml:space="preserve"> </w:t>
            </w:r>
            <w:r w:rsidRPr="000D0851">
              <w:t>physical</w:t>
            </w:r>
            <w:r>
              <w:t xml:space="preserve"> or psychological. Our staff is</w:t>
            </w:r>
            <w:r w:rsidRPr="000D0851">
              <w:t xml:space="preserve"> successful at identifying these needs and making sure they are met through our district resources or our various partnerships with outside organizations.</w:t>
            </w:r>
          </w:p>
          <w:p w14:paraId="43FDDF9D" w14:textId="77777777" w:rsidR="000D0851" w:rsidRDefault="000D0851" w:rsidP="003F2AF4">
            <w:pPr>
              <w:spacing w:line="276" w:lineRule="auto"/>
            </w:pPr>
          </w:p>
          <w:p w14:paraId="5427CDAB" w14:textId="067545DE" w:rsidR="000D0851" w:rsidRPr="00C941AE" w:rsidRDefault="000D0851" w:rsidP="003F2AF4">
            <w:pPr>
              <w:spacing w:line="276" w:lineRule="auto"/>
            </w:pPr>
            <w:r w:rsidRPr="000D0851">
              <w:t>Our district strives to meet the needs of the whole child.</w:t>
            </w:r>
          </w:p>
        </w:tc>
      </w:tr>
    </w:tbl>
    <w:p w14:paraId="1907DE88" w14:textId="77777777" w:rsidR="008C4BBC" w:rsidRPr="00C941AE" w:rsidRDefault="008C4BBC" w:rsidP="008C4BBC"/>
    <w:p w14:paraId="5DF0B99B" w14:textId="77777777" w:rsidR="008C4BBC" w:rsidRPr="00C941AE" w:rsidRDefault="008C4BBC" w:rsidP="00A86B37"/>
    <w:p w14:paraId="770D63F8" w14:textId="77777777" w:rsidR="008C4BBC" w:rsidRPr="00C941AE" w:rsidRDefault="008C4BBC" w:rsidP="00A86B37"/>
    <w:tbl>
      <w:tblPr>
        <w:tblStyle w:val="TableGrid"/>
        <w:tblW w:w="0" w:type="auto"/>
        <w:tblLook w:val="04A0" w:firstRow="1" w:lastRow="0" w:firstColumn="1" w:lastColumn="0" w:noHBand="0" w:noVBand="1"/>
      </w:tblPr>
      <w:tblGrid>
        <w:gridCol w:w="9926"/>
      </w:tblGrid>
      <w:tr w:rsidR="008C4BBC" w:rsidRPr="00C941AE" w14:paraId="26161E92" w14:textId="77777777" w:rsidTr="00047F3E">
        <w:trPr>
          <w:trHeight w:val="1142"/>
        </w:trPr>
        <w:tc>
          <w:tcPr>
            <w:tcW w:w="10152" w:type="dxa"/>
          </w:tcPr>
          <w:p w14:paraId="57C11A2D" w14:textId="4B3E1769" w:rsidR="008C4BBC" w:rsidRPr="00C941AE" w:rsidRDefault="000F358F" w:rsidP="00272289">
            <w:pPr>
              <w:autoSpaceDE w:val="0"/>
              <w:autoSpaceDN w:val="0"/>
              <w:ind w:left="360"/>
            </w:pPr>
            <w:r>
              <w:lastRenderedPageBreak/>
              <w:t>D</w:t>
            </w:r>
            <w:r w:rsidR="00AF2C31" w:rsidRPr="00C941AE">
              <w:t xml:space="preserve">escribe the services that will be provided to homeless children and youths, including services provided with funds reserved under </w:t>
            </w:r>
            <w:hyperlink w:anchor="Bookmark4" w:history="1">
              <w:r w:rsidR="00823E96" w:rsidRPr="00C941AE">
                <w:rPr>
                  <w:rStyle w:val="Hyperlink"/>
                </w:rPr>
                <w:t>S</w:t>
              </w:r>
              <w:r w:rsidR="00AF2C31" w:rsidRPr="00C941AE">
                <w:rPr>
                  <w:rStyle w:val="Hyperlink"/>
                </w:rPr>
                <w:t>ection 1113(c)(3)(A)</w:t>
              </w:r>
            </w:hyperlink>
            <w:r w:rsidR="00AF2C31" w:rsidRPr="00C941AE">
              <w:t>, to support the enrollment, attendance, and success of homeless children and youths, in coordination with the services the LEA is providing under the McKinney-Vento Homeless Assistance Act (42 U.S.C. 11301 et seq.)</w:t>
            </w:r>
            <w:r w:rsidR="00D56750" w:rsidRPr="00C941AE">
              <w:t>.</w:t>
            </w:r>
            <w:bookmarkStart w:id="3" w:name="Bookmark9"/>
            <w:bookmarkEnd w:id="3"/>
            <w:r>
              <w:t xml:space="preserve"> </w:t>
            </w:r>
          </w:p>
        </w:tc>
      </w:tr>
      <w:tr w:rsidR="008C4BBC" w:rsidRPr="00C941AE" w14:paraId="37487ED3" w14:textId="77777777" w:rsidTr="00A11CDC">
        <w:trPr>
          <w:trHeight w:val="12266"/>
        </w:trPr>
        <w:tc>
          <w:tcPr>
            <w:tcW w:w="10152" w:type="dxa"/>
          </w:tcPr>
          <w:p w14:paraId="1AAE07B7" w14:textId="77777777" w:rsidR="008C4BBC" w:rsidRPr="00CE40B5" w:rsidRDefault="000F358F" w:rsidP="00C95988">
            <w:pPr>
              <w:spacing w:line="276" w:lineRule="auto"/>
              <w:rPr>
                <w:sz w:val="22"/>
                <w:szCs w:val="22"/>
              </w:rPr>
            </w:pPr>
            <w:r w:rsidRPr="00CE40B5">
              <w:rPr>
                <w:sz w:val="22"/>
                <w:szCs w:val="22"/>
              </w:rPr>
              <w:t>Answer:</w:t>
            </w:r>
          </w:p>
          <w:p w14:paraId="3246F7F8" w14:textId="77777777" w:rsidR="00912070" w:rsidRPr="00CE40B5" w:rsidRDefault="00912070" w:rsidP="00C95988">
            <w:pPr>
              <w:spacing w:line="276" w:lineRule="auto"/>
              <w:rPr>
                <w:sz w:val="22"/>
                <w:szCs w:val="22"/>
              </w:rPr>
            </w:pPr>
          </w:p>
          <w:p w14:paraId="216AB1B4" w14:textId="77777777" w:rsidR="00912070" w:rsidRPr="00CE40B5" w:rsidRDefault="00912070" w:rsidP="00C95988">
            <w:pPr>
              <w:pStyle w:val="BodyText"/>
              <w:spacing w:line="276" w:lineRule="auto"/>
              <w:ind w:right="303"/>
              <w:jc w:val="left"/>
              <w:rPr>
                <w:rFonts w:ascii="Times New Roman" w:hAnsi="Times New Roman" w:cs="Times New Roman"/>
                <w:sz w:val="22"/>
                <w:szCs w:val="22"/>
              </w:rPr>
            </w:pPr>
            <w:r w:rsidRPr="00CE40B5">
              <w:rPr>
                <w:rFonts w:ascii="Times New Roman" w:hAnsi="Times New Roman" w:cs="Times New Roman"/>
                <w:sz w:val="22"/>
                <w:szCs w:val="22"/>
              </w:rPr>
              <w:t>Every</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child</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of</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a</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homeless</w:t>
            </w:r>
            <w:r w:rsidRPr="00CE40B5">
              <w:rPr>
                <w:rFonts w:ascii="Times New Roman" w:hAnsi="Times New Roman" w:cs="Times New Roman"/>
                <w:spacing w:val="-3"/>
                <w:sz w:val="22"/>
                <w:szCs w:val="22"/>
              </w:rPr>
              <w:t xml:space="preserve"> </w:t>
            </w:r>
            <w:r w:rsidRPr="00CE40B5">
              <w:rPr>
                <w:rFonts w:ascii="Times New Roman" w:hAnsi="Times New Roman" w:cs="Times New Roman"/>
                <w:sz w:val="22"/>
                <w:szCs w:val="22"/>
              </w:rPr>
              <w:t>individual</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and</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every</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homeless</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child</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is</w:t>
            </w:r>
            <w:r w:rsidRPr="00CE40B5">
              <w:rPr>
                <w:rFonts w:ascii="Times New Roman" w:hAnsi="Times New Roman" w:cs="Times New Roman"/>
                <w:spacing w:val="-3"/>
                <w:sz w:val="22"/>
                <w:szCs w:val="22"/>
              </w:rPr>
              <w:t xml:space="preserve"> </w:t>
            </w:r>
            <w:r w:rsidRPr="00CE40B5">
              <w:rPr>
                <w:rFonts w:ascii="Times New Roman" w:hAnsi="Times New Roman" w:cs="Times New Roman"/>
                <w:sz w:val="22"/>
                <w:szCs w:val="22"/>
              </w:rPr>
              <w:t>entitled</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to</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equal</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access</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to</w:t>
            </w:r>
            <w:r w:rsidRPr="00CE40B5">
              <w:rPr>
                <w:rFonts w:ascii="Times New Roman" w:hAnsi="Times New Roman" w:cs="Times New Roman"/>
                <w:spacing w:val="-3"/>
                <w:sz w:val="22"/>
                <w:szCs w:val="22"/>
              </w:rPr>
              <w:t xml:space="preserve"> </w:t>
            </w:r>
            <w:r w:rsidRPr="00CE40B5">
              <w:rPr>
                <w:rFonts w:ascii="Times New Roman" w:hAnsi="Times New Roman" w:cs="Times New Roman"/>
                <w:sz w:val="22"/>
                <w:szCs w:val="22"/>
              </w:rPr>
              <w:t>the</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same</w:t>
            </w:r>
            <w:r w:rsidRPr="00CE40B5">
              <w:rPr>
                <w:rFonts w:ascii="Times New Roman" w:hAnsi="Times New Roman" w:cs="Times New Roman"/>
                <w:w w:val="99"/>
                <w:sz w:val="22"/>
                <w:szCs w:val="22"/>
              </w:rPr>
              <w:t xml:space="preserve"> </w:t>
            </w:r>
            <w:r w:rsidRPr="00CE40B5">
              <w:rPr>
                <w:rFonts w:ascii="Times New Roman" w:hAnsi="Times New Roman" w:cs="Times New Roman"/>
                <w:sz w:val="22"/>
                <w:szCs w:val="22"/>
              </w:rPr>
              <w:t>free,</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appropriate</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public</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education</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as</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provided</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to</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other</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students.</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The</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District</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must</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assign</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and</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admit</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a</w:t>
            </w:r>
            <w:r w:rsidRPr="00CE40B5">
              <w:rPr>
                <w:rFonts w:ascii="Times New Roman" w:hAnsi="Times New Roman" w:cs="Times New Roman"/>
                <w:w w:val="99"/>
                <w:sz w:val="22"/>
                <w:szCs w:val="22"/>
              </w:rPr>
              <w:t xml:space="preserve"> </w:t>
            </w:r>
            <w:r w:rsidRPr="00CE40B5">
              <w:rPr>
                <w:rFonts w:ascii="Times New Roman" w:hAnsi="Times New Roman" w:cs="Times New Roman"/>
                <w:sz w:val="22"/>
                <w:szCs w:val="22"/>
              </w:rPr>
              <w:t>child</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who</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is</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homeless</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to</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a</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District</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school</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regardless</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of</w:t>
            </w:r>
            <w:r w:rsidRPr="00CE40B5">
              <w:rPr>
                <w:rFonts w:ascii="Times New Roman" w:hAnsi="Times New Roman" w:cs="Times New Roman"/>
                <w:spacing w:val="-3"/>
                <w:sz w:val="22"/>
                <w:szCs w:val="22"/>
              </w:rPr>
              <w:t xml:space="preserve"> </w:t>
            </w:r>
            <w:r w:rsidRPr="00CE40B5">
              <w:rPr>
                <w:rFonts w:ascii="Times New Roman" w:hAnsi="Times New Roman" w:cs="Times New Roman"/>
                <w:sz w:val="22"/>
                <w:szCs w:val="22"/>
              </w:rPr>
              <w:t>residence</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and</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irrespective</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of</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whether</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the</w:t>
            </w:r>
            <w:r w:rsidRPr="00CE40B5">
              <w:rPr>
                <w:rFonts w:ascii="Times New Roman" w:hAnsi="Times New Roman" w:cs="Times New Roman"/>
                <w:w w:val="99"/>
                <w:sz w:val="22"/>
                <w:szCs w:val="22"/>
              </w:rPr>
              <w:t xml:space="preserve"> </w:t>
            </w:r>
            <w:r w:rsidRPr="00CE40B5">
              <w:rPr>
                <w:rFonts w:ascii="Times New Roman" w:hAnsi="Times New Roman" w:cs="Times New Roman"/>
                <w:sz w:val="22"/>
                <w:szCs w:val="22"/>
              </w:rPr>
              <w:t>homeless</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child</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is</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able</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to</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produce</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records</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normally</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required</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for</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enrollment.</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The</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District</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may</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not</w:t>
            </w:r>
            <w:r w:rsidRPr="00CE40B5">
              <w:rPr>
                <w:rFonts w:ascii="Times New Roman" w:hAnsi="Times New Roman" w:cs="Times New Roman"/>
                <w:w w:val="99"/>
                <w:sz w:val="22"/>
                <w:szCs w:val="22"/>
              </w:rPr>
              <w:t xml:space="preserve"> </w:t>
            </w:r>
            <w:r w:rsidRPr="00CE40B5">
              <w:rPr>
                <w:rFonts w:ascii="Times New Roman" w:hAnsi="Times New Roman" w:cs="Times New Roman"/>
                <w:sz w:val="22"/>
                <w:szCs w:val="22"/>
              </w:rPr>
              <w:t>require</w:t>
            </w:r>
            <w:r w:rsidRPr="00CE40B5">
              <w:rPr>
                <w:rFonts w:ascii="Times New Roman" w:hAnsi="Times New Roman" w:cs="Times New Roman"/>
                <w:spacing w:val="-6"/>
                <w:sz w:val="22"/>
                <w:szCs w:val="22"/>
              </w:rPr>
              <w:t xml:space="preserve"> </w:t>
            </w:r>
            <w:r w:rsidRPr="00CE40B5">
              <w:rPr>
                <w:rFonts w:ascii="Times New Roman" w:hAnsi="Times New Roman" w:cs="Times New Roman"/>
                <w:sz w:val="22"/>
                <w:szCs w:val="22"/>
              </w:rPr>
              <w:t>an</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out-of-District</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attendance</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agreement</w:t>
            </w:r>
            <w:r w:rsidRPr="00CE40B5">
              <w:rPr>
                <w:rFonts w:ascii="Times New Roman" w:hAnsi="Times New Roman" w:cs="Times New Roman"/>
                <w:spacing w:val="-6"/>
                <w:sz w:val="22"/>
                <w:szCs w:val="22"/>
              </w:rPr>
              <w:t xml:space="preserve"> </w:t>
            </w:r>
            <w:r w:rsidRPr="00CE40B5">
              <w:rPr>
                <w:rFonts w:ascii="Times New Roman" w:hAnsi="Times New Roman" w:cs="Times New Roman"/>
                <w:sz w:val="22"/>
                <w:szCs w:val="22"/>
              </w:rPr>
              <w:t>and</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tuition</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for</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a</w:t>
            </w:r>
            <w:r w:rsidRPr="00CE40B5">
              <w:rPr>
                <w:rFonts w:ascii="Times New Roman" w:hAnsi="Times New Roman" w:cs="Times New Roman"/>
                <w:spacing w:val="-6"/>
                <w:sz w:val="22"/>
                <w:szCs w:val="22"/>
              </w:rPr>
              <w:t xml:space="preserve"> </w:t>
            </w:r>
            <w:r w:rsidRPr="00CE40B5">
              <w:rPr>
                <w:rFonts w:ascii="Times New Roman" w:hAnsi="Times New Roman" w:cs="Times New Roman"/>
                <w:sz w:val="22"/>
                <w:szCs w:val="22"/>
              </w:rPr>
              <w:t>homeless</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child.</w:t>
            </w:r>
          </w:p>
          <w:p w14:paraId="152FFF0A" w14:textId="77777777" w:rsidR="00912070" w:rsidRPr="00CE40B5" w:rsidRDefault="00912070" w:rsidP="00C95988">
            <w:pPr>
              <w:spacing w:line="276" w:lineRule="auto"/>
              <w:rPr>
                <w:rFonts w:eastAsia="Times New Roman"/>
                <w:sz w:val="22"/>
                <w:szCs w:val="22"/>
              </w:rPr>
            </w:pPr>
          </w:p>
          <w:p w14:paraId="6D57E265" w14:textId="1531CE88" w:rsidR="00912070" w:rsidRPr="00CE40B5" w:rsidRDefault="00912070" w:rsidP="00C95988">
            <w:pPr>
              <w:pStyle w:val="BodyText"/>
              <w:spacing w:line="276" w:lineRule="auto"/>
              <w:ind w:right="303"/>
              <w:jc w:val="left"/>
              <w:rPr>
                <w:rFonts w:ascii="Times New Roman" w:hAnsi="Times New Roman" w:cs="Times New Roman"/>
                <w:sz w:val="22"/>
                <w:szCs w:val="22"/>
              </w:rPr>
            </w:pPr>
            <w:r w:rsidRPr="00CE40B5">
              <w:rPr>
                <w:rFonts w:ascii="Times New Roman" w:hAnsi="Times New Roman" w:cs="Times New Roman"/>
                <w:sz w:val="22"/>
                <w:szCs w:val="22"/>
              </w:rPr>
              <w:t>The</w:t>
            </w:r>
            <w:r w:rsidRPr="00CE40B5">
              <w:rPr>
                <w:rFonts w:ascii="Times New Roman" w:hAnsi="Times New Roman" w:cs="Times New Roman"/>
                <w:spacing w:val="-5"/>
                <w:sz w:val="22"/>
                <w:szCs w:val="22"/>
              </w:rPr>
              <w:t xml:space="preserve"> </w:t>
            </w:r>
            <w:r w:rsidR="00C12A0D" w:rsidRPr="00CE40B5">
              <w:rPr>
                <w:rFonts w:ascii="Times New Roman" w:hAnsi="Times New Roman" w:cs="Times New Roman"/>
                <w:color w:val="000000" w:themeColor="text1"/>
                <w:spacing w:val="-5"/>
                <w:sz w:val="22"/>
                <w:szCs w:val="22"/>
              </w:rPr>
              <w:t xml:space="preserve">Title </w:t>
            </w:r>
            <w:r w:rsidR="00B75A79" w:rsidRPr="00CE40B5">
              <w:rPr>
                <w:rFonts w:ascii="Times New Roman" w:hAnsi="Times New Roman" w:cs="Times New Roman"/>
                <w:color w:val="000000" w:themeColor="text1"/>
                <w:spacing w:val="-5"/>
                <w:sz w:val="22"/>
                <w:szCs w:val="22"/>
              </w:rPr>
              <w:t>Program Director</w:t>
            </w:r>
            <w:r w:rsidRPr="00CE40B5">
              <w:rPr>
                <w:rFonts w:ascii="Times New Roman" w:hAnsi="Times New Roman" w:cs="Times New Roman"/>
                <w:color w:val="000000" w:themeColor="text1"/>
                <w:spacing w:val="-4"/>
                <w:sz w:val="22"/>
                <w:szCs w:val="22"/>
              </w:rPr>
              <w:t xml:space="preserve"> </w:t>
            </w:r>
            <w:r w:rsidRPr="00CE40B5">
              <w:rPr>
                <w:rFonts w:ascii="Times New Roman" w:hAnsi="Times New Roman" w:cs="Times New Roman"/>
                <w:sz w:val="22"/>
                <w:szCs w:val="22"/>
              </w:rPr>
              <w:t>will</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review</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and</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revise</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as</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necessary</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rules</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or</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procedures</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that</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may</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be</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barriers</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to enrollment</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of</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homeless</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children</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and</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youths.</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In</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reviewing</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and</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revising</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such</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procedures,</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the</w:t>
            </w:r>
            <w:r w:rsidR="00B75A79" w:rsidRPr="00CE40B5">
              <w:rPr>
                <w:rFonts w:ascii="Times New Roman" w:hAnsi="Times New Roman" w:cs="Times New Roman"/>
                <w:sz w:val="22"/>
                <w:szCs w:val="22"/>
              </w:rPr>
              <w:t xml:space="preserve"> </w:t>
            </w:r>
            <w:r w:rsidR="00C12A0D" w:rsidRPr="00CE40B5">
              <w:rPr>
                <w:rFonts w:ascii="Times New Roman" w:hAnsi="Times New Roman" w:cs="Times New Roman"/>
                <w:color w:val="000000" w:themeColor="text1"/>
                <w:sz w:val="22"/>
                <w:szCs w:val="22"/>
              </w:rPr>
              <w:t>Title</w:t>
            </w:r>
            <w:r w:rsidR="00B75A79" w:rsidRPr="00CE40B5">
              <w:rPr>
                <w:rFonts w:ascii="Times New Roman" w:hAnsi="Times New Roman" w:cs="Times New Roman"/>
                <w:color w:val="000000" w:themeColor="text1"/>
                <w:sz w:val="22"/>
                <w:szCs w:val="22"/>
              </w:rPr>
              <w:t xml:space="preserve"> Program Director</w:t>
            </w:r>
            <w:r w:rsidR="00C12A0D" w:rsidRPr="00CE40B5">
              <w:rPr>
                <w:rFonts w:ascii="Times New Roman" w:hAnsi="Times New Roman" w:cs="Times New Roman"/>
                <w:color w:val="000000" w:themeColor="text1"/>
                <w:sz w:val="22"/>
                <w:szCs w:val="22"/>
              </w:rPr>
              <w:t xml:space="preserve"> along with the Wellness Director</w:t>
            </w:r>
            <w:r w:rsidRPr="00CE40B5">
              <w:rPr>
                <w:rFonts w:ascii="Times New Roman" w:hAnsi="Times New Roman" w:cs="Times New Roman"/>
                <w:color w:val="000000" w:themeColor="text1"/>
                <w:spacing w:val="-7"/>
                <w:sz w:val="22"/>
                <w:szCs w:val="22"/>
              </w:rPr>
              <w:t xml:space="preserve"> </w:t>
            </w:r>
            <w:r w:rsidRPr="00CE40B5">
              <w:rPr>
                <w:rFonts w:ascii="Times New Roman" w:hAnsi="Times New Roman" w:cs="Times New Roman"/>
                <w:sz w:val="22"/>
                <w:szCs w:val="22"/>
              </w:rPr>
              <w:t>will</w:t>
            </w:r>
            <w:r w:rsidRPr="00CE40B5">
              <w:rPr>
                <w:rFonts w:ascii="Times New Roman" w:hAnsi="Times New Roman" w:cs="Times New Roman"/>
                <w:spacing w:val="-7"/>
                <w:sz w:val="22"/>
                <w:szCs w:val="22"/>
              </w:rPr>
              <w:t xml:space="preserve"> </w:t>
            </w:r>
            <w:r w:rsidRPr="00CE40B5">
              <w:rPr>
                <w:rFonts w:ascii="Times New Roman" w:hAnsi="Times New Roman" w:cs="Times New Roman"/>
                <w:sz w:val="22"/>
                <w:szCs w:val="22"/>
              </w:rPr>
              <w:t>consider</w:t>
            </w:r>
            <w:r w:rsidRPr="00CE40B5">
              <w:rPr>
                <w:rFonts w:ascii="Times New Roman" w:hAnsi="Times New Roman" w:cs="Times New Roman"/>
                <w:spacing w:val="-7"/>
                <w:sz w:val="22"/>
                <w:szCs w:val="22"/>
              </w:rPr>
              <w:t xml:space="preserve"> </w:t>
            </w:r>
            <w:r w:rsidRPr="00CE40B5">
              <w:rPr>
                <w:rFonts w:ascii="Times New Roman" w:hAnsi="Times New Roman" w:cs="Times New Roman"/>
                <w:sz w:val="22"/>
                <w:szCs w:val="22"/>
              </w:rPr>
              <w:t>issues</w:t>
            </w:r>
            <w:r w:rsidRPr="00CE40B5">
              <w:rPr>
                <w:rFonts w:ascii="Times New Roman" w:hAnsi="Times New Roman" w:cs="Times New Roman"/>
                <w:spacing w:val="-7"/>
                <w:sz w:val="22"/>
                <w:szCs w:val="22"/>
              </w:rPr>
              <w:t xml:space="preserve"> </w:t>
            </w:r>
            <w:r w:rsidRPr="00CE40B5">
              <w:rPr>
                <w:rFonts w:ascii="Times New Roman" w:hAnsi="Times New Roman" w:cs="Times New Roman"/>
                <w:sz w:val="22"/>
                <w:szCs w:val="22"/>
              </w:rPr>
              <w:t>of</w:t>
            </w:r>
            <w:r w:rsidRPr="00CE40B5">
              <w:rPr>
                <w:rFonts w:ascii="Times New Roman" w:hAnsi="Times New Roman" w:cs="Times New Roman"/>
                <w:spacing w:val="-7"/>
                <w:sz w:val="22"/>
                <w:szCs w:val="22"/>
              </w:rPr>
              <w:t xml:space="preserve"> </w:t>
            </w:r>
            <w:r w:rsidRPr="00CE40B5">
              <w:rPr>
                <w:rFonts w:ascii="Times New Roman" w:hAnsi="Times New Roman" w:cs="Times New Roman"/>
                <w:sz w:val="22"/>
                <w:szCs w:val="22"/>
              </w:rPr>
              <w:t>transportation,</w:t>
            </w:r>
            <w:r w:rsidRPr="00CE40B5">
              <w:rPr>
                <w:rFonts w:ascii="Times New Roman" w:hAnsi="Times New Roman" w:cs="Times New Roman"/>
                <w:spacing w:val="-7"/>
                <w:sz w:val="22"/>
                <w:szCs w:val="22"/>
              </w:rPr>
              <w:t xml:space="preserve"> </w:t>
            </w:r>
            <w:r w:rsidRPr="00CE40B5">
              <w:rPr>
                <w:rFonts w:ascii="Times New Roman" w:hAnsi="Times New Roman" w:cs="Times New Roman"/>
                <w:sz w:val="22"/>
                <w:szCs w:val="22"/>
              </w:rPr>
              <w:t>immunization,</w:t>
            </w:r>
            <w:r w:rsidRPr="00CE40B5">
              <w:rPr>
                <w:rFonts w:ascii="Times New Roman" w:hAnsi="Times New Roman" w:cs="Times New Roman"/>
                <w:spacing w:val="-7"/>
                <w:sz w:val="22"/>
                <w:szCs w:val="22"/>
              </w:rPr>
              <w:t xml:space="preserve"> </w:t>
            </w:r>
            <w:r w:rsidRPr="00CE40B5">
              <w:rPr>
                <w:rFonts w:ascii="Times New Roman" w:hAnsi="Times New Roman" w:cs="Times New Roman"/>
                <w:sz w:val="22"/>
                <w:szCs w:val="22"/>
              </w:rPr>
              <w:t>residence,</w:t>
            </w:r>
            <w:r w:rsidRPr="00CE40B5">
              <w:rPr>
                <w:rFonts w:ascii="Times New Roman" w:hAnsi="Times New Roman" w:cs="Times New Roman"/>
                <w:spacing w:val="-7"/>
                <w:sz w:val="22"/>
                <w:szCs w:val="22"/>
              </w:rPr>
              <w:t xml:space="preserve"> </w:t>
            </w:r>
            <w:r w:rsidRPr="00CE40B5">
              <w:rPr>
                <w:rFonts w:ascii="Times New Roman" w:hAnsi="Times New Roman" w:cs="Times New Roman"/>
                <w:sz w:val="22"/>
                <w:szCs w:val="22"/>
              </w:rPr>
              <w:t>birth</w:t>
            </w:r>
            <w:r w:rsidRPr="00CE40B5">
              <w:rPr>
                <w:rFonts w:ascii="Times New Roman" w:hAnsi="Times New Roman" w:cs="Times New Roman"/>
                <w:spacing w:val="-7"/>
                <w:sz w:val="22"/>
                <w:szCs w:val="22"/>
              </w:rPr>
              <w:t xml:space="preserve"> </w:t>
            </w:r>
            <w:r w:rsidRPr="00CE40B5">
              <w:rPr>
                <w:rFonts w:ascii="Times New Roman" w:hAnsi="Times New Roman" w:cs="Times New Roman"/>
                <w:sz w:val="22"/>
                <w:szCs w:val="22"/>
              </w:rPr>
              <w:t>certificates, school</w:t>
            </w:r>
            <w:r w:rsidRPr="00CE40B5">
              <w:rPr>
                <w:rFonts w:ascii="Times New Roman" w:hAnsi="Times New Roman" w:cs="Times New Roman"/>
                <w:spacing w:val="-7"/>
                <w:sz w:val="22"/>
                <w:szCs w:val="22"/>
              </w:rPr>
              <w:t xml:space="preserve"> </w:t>
            </w:r>
            <w:r w:rsidRPr="00CE40B5">
              <w:rPr>
                <w:rFonts w:ascii="Times New Roman" w:hAnsi="Times New Roman" w:cs="Times New Roman"/>
                <w:sz w:val="22"/>
                <w:szCs w:val="22"/>
              </w:rPr>
              <w:t>records,</w:t>
            </w:r>
            <w:r w:rsidRPr="00CE40B5">
              <w:rPr>
                <w:rFonts w:ascii="Times New Roman" w:hAnsi="Times New Roman" w:cs="Times New Roman"/>
                <w:spacing w:val="-6"/>
                <w:sz w:val="22"/>
                <w:szCs w:val="22"/>
              </w:rPr>
              <w:t xml:space="preserve"> </w:t>
            </w:r>
            <w:r w:rsidR="00B75A79" w:rsidRPr="00CE40B5">
              <w:rPr>
                <w:rFonts w:ascii="Times New Roman" w:hAnsi="Times New Roman" w:cs="Times New Roman"/>
                <w:color w:val="000000" w:themeColor="text1"/>
                <w:spacing w:val="-6"/>
                <w:sz w:val="22"/>
                <w:szCs w:val="22"/>
              </w:rPr>
              <w:t xml:space="preserve">clothing needs, </w:t>
            </w:r>
            <w:r w:rsidRPr="00CE40B5">
              <w:rPr>
                <w:rFonts w:ascii="Times New Roman" w:hAnsi="Times New Roman" w:cs="Times New Roman"/>
                <w:sz w:val="22"/>
                <w:szCs w:val="22"/>
              </w:rPr>
              <w:t>and</w:t>
            </w:r>
            <w:r w:rsidRPr="00CE40B5">
              <w:rPr>
                <w:rFonts w:ascii="Times New Roman" w:hAnsi="Times New Roman" w:cs="Times New Roman"/>
                <w:spacing w:val="-6"/>
                <w:sz w:val="22"/>
                <w:szCs w:val="22"/>
              </w:rPr>
              <w:t xml:space="preserve"> </w:t>
            </w:r>
            <w:r w:rsidRPr="00CE40B5">
              <w:rPr>
                <w:rFonts w:ascii="Times New Roman" w:hAnsi="Times New Roman" w:cs="Times New Roman"/>
                <w:sz w:val="22"/>
                <w:szCs w:val="22"/>
              </w:rPr>
              <w:t>other</w:t>
            </w:r>
            <w:r w:rsidRPr="00CE40B5">
              <w:rPr>
                <w:rFonts w:ascii="Times New Roman" w:hAnsi="Times New Roman" w:cs="Times New Roman"/>
                <w:spacing w:val="-7"/>
                <w:sz w:val="22"/>
                <w:szCs w:val="22"/>
              </w:rPr>
              <w:t xml:space="preserve"> </w:t>
            </w:r>
            <w:r w:rsidRPr="00CE40B5">
              <w:rPr>
                <w:rFonts w:ascii="Times New Roman" w:hAnsi="Times New Roman" w:cs="Times New Roman"/>
                <w:sz w:val="22"/>
                <w:szCs w:val="22"/>
              </w:rPr>
              <w:t>documentation.</w:t>
            </w:r>
          </w:p>
          <w:p w14:paraId="5F952CA2" w14:textId="77777777" w:rsidR="00912070" w:rsidRPr="00CE40B5" w:rsidRDefault="00912070" w:rsidP="00C95988">
            <w:pPr>
              <w:spacing w:before="4" w:line="276" w:lineRule="auto"/>
              <w:rPr>
                <w:rFonts w:eastAsia="Times New Roman"/>
                <w:sz w:val="22"/>
                <w:szCs w:val="22"/>
              </w:rPr>
            </w:pPr>
          </w:p>
          <w:p w14:paraId="78DE2B13" w14:textId="77777777" w:rsidR="00912070" w:rsidRPr="00CE40B5" w:rsidRDefault="00912070" w:rsidP="00C95988">
            <w:pPr>
              <w:pStyle w:val="BodyText"/>
              <w:spacing w:line="276" w:lineRule="auto"/>
              <w:ind w:right="303"/>
              <w:jc w:val="left"/>
              <w:rPr>
                <w:rFonts w:ascii="Times New Roman" w:hAnsi="Times New Roman" w:cs="Times New Roman"/>
                <w:sz w:val="22"/>
                <w:szCs w:val="22"/>
              </w:rPr>
            </w:pPr>
            <w:r w:rsidRPr="00CE40B5">
              <w:rPr>
                <w:rFonts w:ascii="Times New Roman" w:hAnsi="Times New Roman" w:cs="Times New Roman"/>
                <w:sz w:val="22"/>
                <w:szCs w:val="22"/>
              </w:rPr>
              <w:t>Homeless</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students</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will</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have</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access</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to</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services</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comparable</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those</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offered</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to</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other</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students,</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including but</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not</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limited</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to:</w:t>
            </w:r>
          </w:p>
          <w:p w14:paraId="7E276B23" w14:textId="77777777" w:rsidR="00912070" w:rsidRPr="00CE40B5" w:rsidRDefault="00912070" w:rsidP="00C95988">
            <w:pPr>
              <w:pStyle w:val="BodyText"/>
              <w:widowControl w:val="0"/>
              <w:numPr>
                <w:ilvl w:val="0"/>
                <w:numId w:val="46"/>
              </w:numPr>
              <w:tabs>
                <w:tab w:val="left" w:pos="980"/>
              </w:tabs>
              <w:autoSpaceDE/>
              <w:autoSpaceDN/>
              <w:adjustRightInd/>
              <w:spacing w:line="276" w:lineRule="auto"/>
              <w:jc w:val="left"/>
              <w:rPr>
                <w:rFonts w:ascii="Times New Roman" w:hAnsi="Times New Roman" w:cs="Times New Roman"/>
                <w:sz w:val="22"/>
                <w:szCs w:val="22"/>
              </w:rPr>
            </w:pPr>
            <w:r w:rsidRPr="00CE40B5">
              <w:rPr>
                <w:rFonts w:ascii="Times New Roman" w:hAnsi="Times New Roman" w:cs="Times New Roman"/>
                <w:sz w:val="22"/>
                <w:szCs w:val="22"/>
              </w:rPr>
              <w:t>Transportation</w:t>
            </w:r>
            <w:r w:rsidRPr="00CE40B5">
              <w:rPr>
                <w:rFonts w:ascii="Times New Roman" w:hAnsi="Times New Roman" w:cs="Times New Roman"/>
                <w:spacing w:val="-17"/>
                <w:sz w:val="22"/>
                <w:szCs w:val="22"/>
              </w:rPr>
              <w:t xml:space="preserve"> </w:t>
            </w:r>
            <w:r w:rsidRPr="00CE40B5">
              <w:rPr>
                <w:rFonts w:ascii="Times New Roman" w:hAnsi="Times New Roman" w:cs="Times New Roman"/>
                <w:sz w:val="22"/>
                <w:szCs w:val="22"/>
              </w:rPr>
              <w:t>services;</w:t>
            </w:r>
          </w:p>
          <w:p w14:paraId="49462C01" w14:textId="77777777" w:rsidR="00912070" w:rsidRPr="00CE40B5" w:rsidRDefault="00912070" w:rsidP="00C95988">
            <w:pPr>
              <w:pStyle w:val="BodyText"/>
              <w:widowControl w:val="0"/>
              <w:numPr>
                <w:ilvl w:val="0"/>
                <w:numId w:val="46"/>
              </w:numPr>
              <w:tabs>
                <w:tab w:val="left" w:pos="980"/>
              </w:tabs>
              <w:autoSpaceDE/>
              <w:autoSpaceDN/>
              <w:adjustRightInd/>
              <w:spacing w:line="276" w:lineRule="auto"/>
              <w:jc w:val="left"/>
              <w:rPr>
                <w:rFonts w:ascii="Times New Roman" w:hAnsi="Times New Roman" w:cs="Times New Roman"/>
                <w:sz w:val="22"/>
                <w:szCs w:val="22"/>
              </w:rPr>
            </w:pPr>
            <w:r w:rsidRPr="00CE40B5">
              <w:rPr>
                <w:rFonts w:ascii="Times New Roman" w:hAnsi="Times New Roman" w:cs="Times New Roman"/>
                <w:sz w:val="22"/>
                <w:szCs w:val="22"/>
              </w:rPr>
              <w:t>Educational</w:t>
            </w:r>
            <w:r w:rsidRPr="00CE40B5">
              <w:rPr>
                <w:rFonts w:ascii="Times New Roman" w:hAnsi="Times New Roman" w:cs="Times New Roman"/>
                <w:spacing w:val="-6"/>
                <w:sz w:val="22"/>
                <w:szCs w:val="22"/>
              </w:rPr>
              <w:t xml:space="preserve"> </w:t>
            </w:r>
            <w:r w:rsidRPr="00CE40B5">
              <w:rPr>
                <w:rFonts w:ascii="Times New Roman" w:hAnsi="Times New Roman" w:cs="Times New Roman"/>
                <w:sz w:val="22"/>
                <w:szCs w:val="22"/>
              </w:rPr>
              <w:t>services</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for</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which</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a</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student</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meets</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eligibility</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criteria</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(e.g.,</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Title</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I);</w:t>
            </w:r>
          </w:p>
          <w:p w14:paraId="2412F9CE" w14:textId="77777777" w:rsidR="00912070" w:rsidRPr="00CE40B5" w:rsidRDefault="00912070" w:rsidP="00C95988">
            <w:pPr>
              <w:pStyle w:val="BodyText"/>
              <w:widowControl w:val="0"/>
              <w:numPr>
                <w:ilvl w:val="0"/>
                <w:numId w:val="46"/>
              </w:numPr>
              <w:tabs>
                <w:tab w:val="left" w:pos="980"/>
              </w:tabs>
              <w:autoSpaceDE/>
              <w:autoSpaceDN/>
              <w:adjustRightInd/>
              <w:spacing w:line="276" w:lineRule="auto"/>
              <w:jc w:val="left"/>
              <w:rPr>
                <w:rFonts w:ascii="Times New Roman" w:hAnsi="Times New Roman" w:cs="Times New Roman"/>
                <w:sz w:val="22"/>
                <w:szCs w:val="22"/>
              </w:rPr>
            </w:pPr>
            <w:r w:rsidRPr="00CE40B5">
              <w:rPr>
                <w:rFonts w:ascii="Times New Roman" w:hAnsi="Times New Roman" w:cs="Times New Roman"/>
                <w:sz w:val="22"/>
                <w:szCs w:val="22"/>
              </w:rPr>
              <w:t>Educational</w:t>
            </w:r>
            <w:r w:rsidRPr="00CE40B5">
              <w:rPr>
                <w:rFonts w:ascii="Times New Roman" w:hAnsi="Times New Roman" w:cs="Times New Roman"/>
                <w:spacing w:val="-7"/>
                <w:sz w:val="22"/>
                <w:szCs w:val="22"/>
              </w:rPr>
              <w:t xml:space="preserve"> </w:t>
            </w:r>
            <w:r w:rsidRPr="00CE40B5">
              <w:rPr>
                <w:rFonts w:ascii="Times New Roman" w:hAnsi="Times New Roman" w:cs="Times New Roman"/>
                <w:sz w:val="22"/>
                <w:szCs w:val="22"/>
              </w:rPr>
              <w:t>programs</w:t>
            </w:r>
            <w:r w:rsidRPr="00CE40B5">
              <w:rPr>
                <w:rFonts w:ascii="Times New Roman" w:hAnsi="Times New Roman" w:cs="Times New Roman"/>
                <w:spacing w:val="-6"/>
                <w:sz w:val="22"/>
                <w:szCs w:val="22"/>
              </w:rPr>
              <w:t xml:space="preserve"> </w:t>
            </w:r>
            <w:r w:rsidRPr="00CE40B5">
              <w:rPr>
                <w:rFonts w:ascii="Times New Roman" w:hAnsi="Times New Roman" w:cs="Times New Roman"/>
                <w:sz w:val="22"/>
                <w:szCs w:val="22"/>
              </w:rPr>
              <w:t>for</w:t>
            </w:r>
            <w:r w:rsidRPr="00CE40B5">
              <w:rPr>
                <w:rFonts w:ascii="Times New Roman" w:hAnsi="Times New Roman" w:cs="Times New Roman"/>
                <w:spacing w:val="-6"/>
                <w:sz w:val="22"/>
                <w:szCs w:val="22"/>
              </w:rPr>
              <w:t xml:space="preserve"> </w:t>
            </w:r>
            <w:r w:rsidRPr="00CE40B5">
              <w:rPr>
                <w:rFonts w:ascii="Times New Roman" w:hAnsi="Times New Roman" w:cs="Times New Roman"/>
                <w:sz w:val="22"/>
                <w:szCs w:val="22"/>
              </w:rPr>
              <w:t>children</w:t>
            </w:r>
            <w:r w:rsidRPr="00CE40B5">
              <w:rPr>
                <w:rFonts w:ascii="Times New Roman" w:hAnsi="Times New Roman" w:cs="Times New Roman"/>
                <w:spacing w:val="-6"/>
                <w:sz w:val="22"/>
                <w:szCs w:val="22"/>
              </w:rPr>
              <w:t xml:space="preserve"> </w:t>
            </w:r>
            <w:r w:rsidRPr="00CE40B5">
              <w:rPr>
                <w:rFonts w:ascii="Times New Roman" w:hAnsi="Times New Roman" w:cs="Times New Roman"/>
                <w:sz w:val="22"/>
                <w:szCs w:val="22"/>
              </w:rPr>
              <w:t>with</w:t>
            </w:r>
            <w:r w:rsidRPr="00CE40B5">
              <w:rPr>
                <w:rFonts w:ascii="Times New Roman" w:hAnsi="Times New Roman" w:cs="Times New Roman"/>
                <w:spacing w:val="-6"/>
                <w:sz w:val="22"/>
                <w:szCs w:val="22"/>
              </w:rPr>
              <w:t xml:space="preserve"> </w:t>
            </w:r>
            <w:r w:rsidRPr="00CE40B5">
              <w:rPr>
                <w:rFonts w:ascii="Times New Roman" w:hAnsi="Times New Roman" w:cs="Times New Roman"/>
                <w:sz w:val="22"/>
                <w:szCs w:val="22"/>
              </w:rPr>
              <w:t>disabilities</w:t>
            </w:r>
            <w:r w:rsidRPr="00CE40B5">
              <w:rPr>
                <w:rFonts w:ascii="Times New Roman" w:hAnsi="Times New Roman" w:cs="Times New Roman"/>
                <w:spacing w:val="-7"/>
                <w:sz w:val="22"/>
                <w:szCs w:val="22"/>
              </w:rPr>
              <w:t xml:space="preserve"> </w:t>
            </w:r>
            <w:r w:rsidRPr="00CE40B5">
              <w:rPr>
                <w:rFonts w:ascii="Times New Roman" w:hAnsi="Times New Roman" w:cs="Times New Roman"/>
                <w:sz w:val="22"/>
                <w:szCs w:val="22"/>
              </w:rPr>
              <w:t>and</w:t>
            </w:r>
            <w:r w:rsidRPr="00CE40B5">
              <w:rPr>
                <w:rFonts w:ascii="Times New Roman" w:hAnsi="Times New Roman" w:cs="Times New Roman"/>
                <w:spacing w:val="-6"/>
                <w:sz w:val="22"/>
                <w:szCs w:val="22"/>
              </w:rPr>
              <w:t xml:space="preserve"> </w:t>
            </w:r>
            <w:r w:rsidRPr="00CE40B5">
              <w:rPr>
                <w:rFonts w:ascii="Times New Roman" w:hAnsi="Times New Roman" w:cs="Times New Roman"/>
                <w:sz w:val="22"/>
                <w:szCs w:val="22"/>
              </w:rPr>
              <w:t>limited</w:t>
            </w:r>
            <w:r w:rsidRPr="00CE40B5">
              <w:rPr>
                <w:rFonts w:ascii="Times New Roman" w:hAnsi="Times New Roman" w:cs="Times New Roman"/>
                <w:spacing w:val="-6"/>
                <w:sz w:val="22"/>
                <w:szCs w:val="22"/>
              </w:rPr>
              <w:t xml:space="preserve"> </w:t>
            </w:r>
            <w:r w:rsidRPr="00CE40B5">
              <w:rPr>
                <w:rFonts w:ascii="Times New Roman" w:hAnsi="Times New Roman" w:cs="Times New Roman"/>
                <w:sz w:val="22"/>
                <w:szCs w:val="22"/>
              </w:rPr>
              <w:t>English</w:t>
            </w:r>
            <w:r w:rsidRPr="00CE40B5">
              <w:rPr>
                <w:rFonts w:ascii="Times New Roman" w:hAnsi="Times New Roman" w:cs="Times New Roman"/>
                <w:spacing w:val="-6"/>
                <w:sz w:val="22"/>
                <w:szCs w:val="22"/>
              </w:rPr>
              <w:t xml:space="preserve"> </w:t>
            </w:r>
            <w:r w:rsidRPr="00CE40B5">
              <w:rPr>
                <w:rFonts w:ascii="Times New Roman" w:hAnsi="Times New Roman" w:cs="Times New Roman"/>
                <w:sz w:val="22"/>
                <w:szCs w:val="22"/>
              </w:rPr>
              <w:t>proficiency;</w:t>
            </w:r>
          </w:p>
          <w:p w14:paraId="07062CB4" w14:textId="77777777" w:rsidR="00912070" w:rsidRPr="00CE40B5" w:rsidRDefault="00912070" w:rsidP="00C95988">
            <w:pPr>
              <w:pStyle w:val="BodyText"/>
              <w:widowControl w:val="0"/>
              <w:numPr>
                <w:ilvl w:val="0"/>
                <w:numId w:val="46"/>
              </w:numPr>
              <w:tabs>
                <w:tab w:val="left" w:pos="980"/>
              </w:tabs>
              <w:autoSpaceDE/>
              <w:autoSpaceDN/>
              <w:adjustRightInd/>
              <w:spacing w:before="2" w:line="276" w:lineRule="auto"/>
              <w:jc w:val="left"/>
              <w:rPr>
                <w:rFonts w:ascii="Times New Roman" w:hAnsi="Times New Roman" w:cs="Times New Roman"/>
                <w:sz w:val="22"/>
                <w:szCs w:val="22"/>
              </w:rPr>
            </w:pPr>
            <w:r w:rsidRPr="00CE40B5">
              <w:rPr>
                <w:rFonts w:ascii="Times New Roman" w:hAnsi="Times New Roman" w:cs="Times New Roman"/>
                <w:sz w:val="22"/>
                <w:szCs w:val="22"/>
              </w:rPr>
              <w:t>Programs</w:t>
            </w:r>
            <w:r w:rsidRPr="00CE40B5">
              <w:rPr>
                <w:rFonts w:ascii="Times New Roman" w:hAnsi="Times New Roman" w:cs="Times New Roman"/>
                <w:spacing w:val="-8"/>
                <w:sz w:val="22"/>
                <w:szCs w:val="22"/>
              </w:rPr>
              <w:t xml:space="preserve"> </w:t>
            </w:r>
            <w:r w:rsidRPr="00CE40B5">
              <w:rPr>
                <w:rFonts w:ascii="Times New Roman" w:hAnsi="Times New Roman" w:cs="Times New Roman"/>
                <w:sz w:val="22"/>
                <w:szCs w:val="22"/>
              </w:rPr>
              <w:t>in</w:t>
            </w:r>
            <w:r w:rsidRPr="00CE40B5">
              <w:rPr>
                <w:rFonts w:ascii="Times New Roman" w:hAnsi="Times New Roman" w:cs="Times New Roman"/>
                <w:spacing w:val="-7"/>
                <w:sz w:val="22"/>
                <w:szCs w:val="22"/>
              </w:rPr>
              <w:t xml:space="preserve"> </w:t>
            </w:r>
            <w:r w:rsidRPr="00CE40B5">
              <w:rPr>
                <w:rFonts w:ascii="Times New Roman" w:hAnsi="Times New Roman" w:cs="Times New Roman"/>
                <w:sz w:val="22"/>
                <w:szCs w:val="22"/>
              </w:rPr>
              <w:t>vocational</w:t>
            </w:r>
            <w:r w:rsidRPr="00CE40B5">
              <w:rPr>
                <w:rFonts w:ascii="Times New Roman" w:hAnsi="Times New Roman" w:cs="Times New Roman"/>
                <w:spacing w:val="-8"/>
                <w:sz w:val="22"/>
                <w:szCs w:val="22"/>
              </w:rPr>
              <w:t xml:space="preserve"> </w:t>
            </w:r>
            <w:r w:rsidRPr="00CE40B5">
              <w:rPr>
                <w:rFonts w:ascii="Times New Roman" w:hAnsi="Times New Roman" w:cs="Times New Roman"/>
                <w:sz w:val="22"/>
                <w:szCs w:val="22"/>
              </w:rPr>
              <w:t>and</w:t>
            </w:r>
            <w:r w:rsidRPr="00CE40B5">
              <w:rPr>
                <w:rFonts w:ascii="Times New Roman" w:hAnsi="Times New Roman" w:cs="Times New Roman"/>
                <w:spacing w:val="-7"/>
                <w:sz w:val="22"/>
                <w:szCs w:val="22"/>
              </w:rPr>
              <w:t xml:space="preserve"> </w:t>
            </w:r>
            <w:r w:rsidRPr="00CE40B5">
              <w:rPr>
                <w:rFonts w:ascii="Times New Roman" w:hAnsi="Times New Roman" w:cs="Times New Roman"/>
                <w:sz w:val="22"/>
                <w:szCs w:val="22"/>
              </w:rPr>
              <w:t>technical</w:t>
            </w:r>
            <w:r w:rsidRPr="00CE40B5">
              <w:rPr>
                <w:rFonts w:ascii="Times New Roman" w:hAnsi="Times New Roman" w:cs="Times New Roman"/>
                <w:spacing w:val="-8"/>
                <w:sz w:val="22"/>
                <w:szCs w:val="22"/>
              </w:rPr>
              <w:t xml:space="preserve"> </w:t>
            </w:r>
            <w:r w:rsidRPr="00CE40B5">
              <w:rPr>
                <w:rFonts w:ascii="Times New Roman" w:hAnsi="Times New Roman" w:cs="Times New Roman"/>
                <w:sz w:val="22"/>
                <w:szCs w:val="22"/>
              </w:rPr>
              <w:t>education;</w:t>
            </w:r>
          </w:p>
          <w:p w14:paraId="12EDB934" w14:textId="77777777" w:rsidR="00912070" w:rsidRPr="00CE40B5" w:rsidRDefault="00912070" w:rsidP="00C95988">
            <w:pPr>
              <w:pStyle w:val="BodyText"/>
              <w:widowControl w:val="0"/>
              <w:numPr>
                <w:ilvl w:val="0"/>
                <w:numId w:val="46"/>
              </w:numPr>
              <w:tabs>
                <w:tab w:val="left" w:pos="980"/>
              </w:tabs>
              <w:autoSpaceDE/>
              <w:autoSpaceDN/>
              <w:adjustRightInd/>
              <w:spacing w:line="276" w:lineRule="auto"/>
              <w:jc w:val="left"/>
              <w:rPr>
                <w:rFonts w:ascii="Times New Roman" w:hAnsi="Times New Roman" w:cs="Times New Roman"/>
                <w:sz w:val="22"/>
                <w:szCs w:val="22"/>
              </w:rPr>
            </w:pPr>
            <w:r w:rsidRPr="00CE40B5">
              <w:rPr>
                <w:rFonts w:ascii="Times New Roman" w:hAnsi="Times New Roman" w:cs="Times New Roman"/>
                <w:sz w:val="22"/>
                <w:szCs w:val="22"/>
              </w:rPr>
              <w:t>Programs</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for</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gifted</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and</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talented</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students;</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and</w:t>
            </w:r>
          </w:p>
          <w:p w14:paraId="44E6C221" w14:textId="481F10A3" w:rsidR="00912070" w:rsidRPr="00CE40B5" w:rsidRDefault="00912070" w:rsidP="00C95988">
            <w:pPr>
              <w:pStyle w:val="BodyText"/>
              <w:widowControl w:val="0"/>
              <w:numPr>
                <w:ilvl w:val="0"/>
                <w:numId w:val="46"/>
              </w:numPr>
              <w:tabs>
                <w:tab w:val="left" w:pos="980"/>
              </w:tabs>
              <w:autoSpaceDE/>
              <w:autoSpaceDN/>
              <w:adjustRightInd/>
              <w:spacing w:before="2" w:line="276" w:lineRule="auto"/>
              <w:jc w:val="left"/>
              <w:rPr>
                <w:rFonts w:ascii="Times New Roman" w:hAnsi="Times New Roman" w:cs="Times New Roman"/>
                <w:sz w:val="22"/>
                <w:szCs w:val="22"/>
              </w:rPr>
            </w:pPr>
            <w:r w:rsidRPr="00CE40B5">
              <w:rPr>
                <w:rFonts w:ascii="Times New Roman" w:hAnsi="Times New Roman" w:cs="Times New Roman"/>
                <w:sz w:val="22"/>
                <w:szCs w:val="22"/>
              </w:rPr>
              <w:t>School</w:t>
            </w:r>
            <w:r w:rsidRPr="00CE40B5">
              <w:rPr>
                <w:rFonts w:ascii="Times New Roman" w:hAnsi="Times New Roman" w:cs="Times New Roman"/>
                <w:spacing w:val="-10"/>
                <w:sz w:val="22"/>
                <w:szCs w:val="22"/>
              </w:rPr>
              <w:t xml:space="preserve"> </w:t>
            </w:r>
            <w:r w:rsidRPr="00CE40B5">
              <w:rPr>
                <w:rFonts w:ascii="Times New Roman" w:hAnsi="Times New Roman" w:cs="Times New Roman"/>
                <w:sz w:val="22"/>
                <w:szCs w:val="22"/>
              </w:rPr>
              <w:t>nutrition</w:t>
            </w:r>
            <w:r w:rsidRPr="00CE40B5">
              <w:rPr>
                <w:rFonts w:ascii="Times New Roman" w:hAnsi="Times New Roman" w:cs="Times New Roman"/>
                <w:spacing w:val="-10"/>
                <w:sz w:val="22"/>
                <w:szCs w:val="22"/>
              </w:rPr>
              <w:t xml:space="preserve"> </w:t>
            </w:r>
            <w:r w:rsidRPr="00CE40B5">
              <w:rPr>
                <w:rFonts w:ascii="Times New Roman" w:hAnsi="Times New Roman" w:cs="Times New Roman"/>
                <w:sz w:val="22"/>
                <w:szCs w:val="22"/>
              </w:rPr>
              <w:t>program.</w:t>
            </w:r>
          </w:p>
          <w:p w14:paraId="6ACE2045" w14:textId="1D531C7A" w:rsidR="00B75A79" w:rsidRPr="00CE40B5" w:rsidRDefault="00B75A79" w:rsidP="00C95988">
            <w:pPr>
              <w:pStyle w:val="BodyText"/>
              <w:widowControl w:val="0"/>
              <w:numPr>
                <w:ilvl w:val="0"/>
                <w:numId w:val="46"/>
              </w:numPr>
              <w:tabs>
                <w:tab w:val="left" w:pos="980"/>
              </w:tabs>
              <w:autoSpaceDE/>
              <w:autoSpaceDN/>
              <w:adjustRightInd/>
              <w:spacing w:before="2" w:line="276" w:lineRule="auto"/>
              <w:jc w:val="left"/>
              <w:rPr>
                <w:rFonts w:ascii="Times New Roman" w:hAnsi="Times New Roman" w:cs="Times New Roman"/>
                <w:color w:val="000000" w:themeColor="text1"/>
                <w:sz w:val="22"/>
                <w:szCs w:val="22"/>
              </w:rPr>
            </w:pPr>
            <w:r w:rsidRPr="00CE40B5">
              <w:rPr>
                <w:rFonts w:ascii="Times New Roman" w:hAnsi="Times New Roman" w:cs="Times New Roman"/>
                <w:color w:val="000000" w:themeColor="text1"/>
                <w:sz w:val="22"/>
                <w:szCs w:val="22"/>
              </w:rPr>
              <w:t xml:space="preserve">Referrals to outside school resources </w:t>
            </w:r>
            <w:proofErr w:type="spellStart"/>
            <w:r w:rsidRPr="00CE40B5">
              <w:rPr>
                <w:rFonts w:ascii="Times New Roman" w:hAnsi="Times New Roman" w:cs="Times New Roman"/>
                <w:color w:val="000000" w:themeColor="text1"/>
                <w:sz w:val="22"/>
                <w:szCs w:val="22"/>
              </w:rPr>
              <w:t>i.e</w:t>
            </w:r>
            <w:proofErr w:type="spellEnd"/>
            <w:r w:rsidRPr="00CE40B5">
              <w:rPr>
                <w:rFonts w:ascii="Times New Roman" w:hAnsi="Times New Roman" w:cs="Times New Roman"/>
                <w:color w:val="000000" w:themeColor="text1"/>
                <w:sz w:val="22"/>
                <w:szCs w:val="22"/>
              </w:rPr>
              <w:t xml:space="preserve"> homeless shelters, DSS etc.</w:t>
            </w:r>
          </w:p>
          <w:p w14:paraId="63B23557" w14:textId="77777777" w:rsidR="00912070" w:rsidRPr="00CE40B5" w:rsidRDefault="00912070" w:rsidP="00C95988">
            <w:pPr>
              <w:spacing w:line="276" w:lineRule="auto"/>
              <w:rPr>
                <w:rFonts w:eastAsia="Times New Roman"/>
                <w:color w:val="000000" w:themeColor="text1"/>
                <w:sz w:val="22"/>
                <w:szCs w:val="22"/>
              </w:rPr>
            </w:pPr>
          </w:p>
          <w:p w14:paraId="46B54424" w14:textId="7D59B91E" w:rsidR="00912070" w:rsidRPr="00CE40B5" w:rsidRDefault="00912070" w:rsidP="00C95988">
            <w:pPr>
              <w:pStyle w:val="BodyText"/>
              <w:spacing w:line="276" w:lineRule="auto"/>
              <w:ind w:right="303"/>
              <w:jc w:val="left"/>
              <w:rPr>
                <w:rFonts w:ascii="Times New Roman" w:hAnsi="Times New Roman" w:cs="Times New Roman"/>
                <w:sz w:val="22"/>
                <w:szCs w:val="22"/>
              </w:rPr>
            </w:pPr>
            <w:r w:rsidRPr="00CE40B5">
              <w:rPr>
                <w:rFonts w:ascii="Times New Roman" w:hAnsi="Times New Roman" w:cs="Times New Roman"/>
                <w:color w:val="000000" w:themeColor="text1"/>
                <w:sz w:val="22"/>
                <w:szCs w:val="22"/>
              </w:rPr>
              <w:t>The</w:t>
            </w:r>
            <w:r w:rsidRPr="00CE40B5">
              <w:rPr>
                <w:rFonts w:ascii="Times New Roman" w:hAnsi="Times New Roman" w:cs="Times New Roman"/>
                <w:color w:val="000000" w:themeColor="text1"/>
                <w:spacing w:val="-6"/>
                <w:sz w:val="22"/>
                <w:szCs w:val="22"/>
              </w:rPr>
              <w:t xml:space="preserve"> </w:t>
            </w:r>
            <w:r w:rsidR="00C12A0D" w:rsidRPr="00CE40B5">
              <w:rPr>
                <w:rFonts w:ascii="Times New Roman" w:hAnsi="Times New Roman" w:cs="Times New Roman"/>
                <w:color w:val="000000" w:themeColor="text1"/>
                <w:spacing w:val="-6"/>
                <w:sz w:val="22"/>
                <w:szCs w:val="22"/>
              </w:rPr>
              <w:t>Title</w:t>
            </w:r>
            <w:r w:rsidR="00B75A79" w:rsidRPr="00CE40B5">
              <w:rPr>
                <w:rFonts w:ascii="Times New Roman" w:hAnsi="Times New Roman" w:cs="Times New Roman"/>
                <w:color w:val="000000" w:themeColor="text1"/>
                <w:spacing w:val="-6"/>
                <w:sz w:val="22"/>
                <w:szCs w:val="22"/>
              </w:rPr>
              <w:t xml:space="preserve"> Programs Director</w:t>
            </w:r>
            <w:r w:rsidRPr="00CE40B5">
              <w:rPr>
                <w:rFonts w:ascii="Times New Roman" w:hAnsi="Times New Roman" w:cs="Times New Roman"/>
                <w:color w:val="000000" w:themeColor="text1"/>
                <w:spacing w:val="-5"/>
                <w:sz w:val="22"/>
                <w:szCs w:val="22"/>
              </w:rPr>
              <w:t xml:space="preserve"> </w:t>
            </w:r>
            <w:r w:rsidRPr="00CE40B5">
              <w:rPr>
                <w:rFonts w:ascii="Times New Roman" w:hAnsi="Times New Roman" w:cs="Times New Roman"/>
                <w:color w:val="000000" w:themeColor="text1"/>
                <w:sz w:val="22"/>
                <w:szCs w:val="22"/>
              </w:rPr>
              <w:t>will</w:t>
            </w:r>
            <w:r w:rsidRPr="00CE40B5">
              <w:rPr>
                <w:rFonts w:ascii="Times New Roman" w:hAnsi="Times New Roman" w:cs="Times New Roman"/>
                <w:color w:val="000000" w:themeColor="text1"/>
                <w:spacing w:val="-6"/>
                <w:sz w:val="22"/>
                <w:szCs w:val="22"/>
              </w:rPr>
              <w:t xml:space="preserve"> </w:t>
            </w:r>
            <w:r w:rsidRPr="00CE40B5">
              <w:rPr>
                <w:rFonts w:ascii="Times New Roman" w:hAnsi="Times New Roman" w:cs="Times New Roman"/>
                <w:color w:val="000000" w:themeColor="text1"/>
                <w:sz w:val="22"/>
                <w:szCs w:val="22"/>
              </w:rPr>
              <w:t>give</w:t>
            </w:r>
            <w:r w:rsidRPr="00CE40B5">
              <w:rPr>
                <w:rFonts w:ascii="Times New Roman" w:hAnsi="Times New Roman" w:cs="Times New Roman"/>
                <w:color w:val="000000" w:themeColor="text1"/>
                <w:spacing w:val="-5"/>
                <w:sz w:val="22"/>
                <w:szCs w:val="22"/>
              </w:rPr>
              <w:t xml:space="preserve"> </w:t>
            </w:r>
            <w:r w:rsidRPr="00CE40B5">
              <w:rPr>
                <w:rFonts w:ascii="Times New Roman" w:hAnsi="Times New Roman" w:cs="Times New Roman"/>
                <w:color w:val="000000" w:themeColor="text1"/>
                <w:sz w:val="22"/>
                <w:szCs w:val="22"/>
              </w:rPr>
              <w:t>special</w:t>
            </w:r>
            <w:r w:rsidRPr="00CE40B5">
              <w:rPr>
                <w:rFonts w:ascii="Times New Roman" w:hAnsi="Times New Roman" w:cs="Times New Roman"/>
                <w:color w:val="000000" w:themeColor="text1"/>
                <w:spacing w:val="-6"/>
                <w:sz w:val="22"/>
                <w:szCs w:val="22"/>
              </w:rPr>
              <w:t xml:space="preserve"> </w:t>
            </w:r>
            <w:r w:rsidRPr="00CE40B5">
              <w:rPr>
                <w:rFonts w:ascii="Times New Roman" w:hAnsi="Times New Roman" w:cs="Times New Roman"/>
                <w:color w:val="000000" w:themeColor="text1"/>
                <w:sz w:val="22"/>
                <w:szCs w:val="22"/>
              </w:rPr>
              <w:t>attention</w:t>
            </w:r>
            <w:r w:rsidRPr="00CE40B5">
              <w:rPr>
                <w:rFonts w:ascii="Times New Roman" w:hAnsi="Times New Roman" w:cs="Times New Roman"/>
                <w:color w:val="000000" w:themeColor="text1"/>
                <w:spacing w:val="-5"/>
                <w:sz w:val="22"/>
                <w:szCs w:val="22"/>
              </w:rPr>
              <w:t xml:space="preserve"> </w:t>
            </w:r>
            <w:r w:rsidRPr="00CE40B5">
              <w:rPr>
                <w:rFonts w:ascii="Times New Roman" w:hAnsi="Times New Roman" w:cs="Times New Roman"/>
                <w:color w:val="000000" w:themeColor="text1"/>
                <w:sz w:val="22"/>
                <w:szCs w:val="22"/>
              </w:rPr>
              <w:t>to</w:t>
            </w:r>
            <w:r w:rsidRPr="00CE40B5">
              <w:rPr>
                <w:rFonts w:ascii="Times New Roman" w:hAnsi="Times New Roman" w:cs="Times New Roman"/>
                <w:color w:val="000000" w:themeColor="text1"/>
                <w:spacing w:val="-6"/>
                <w:sz w:val="22"/>
                <w:szCs w:val="22"/>
              </w:rPr>
              <w:t xml:space="preserve"> </w:t>
            </w:r>
            <w:r w:rsidRPr="00CE40B5">
              <w:rPr>
                <w:rFonts w:ascii="Times New Roman" w:hAnsi="Times New Roman" w:cs="Times New Roman"/>
                <w:color w:val="000000" w:themeColor="text1"/>
                <w:sz w:val="22"/>
                <w:szCs w:val="22"/>
              </w:rPr>
              <w:t>ensuring</w:t>
            </w:r>
            <w:r w:rsidRPr="00CE40B5">
              <w:rPr>
                <w:rFonts w:ascii="Times New Roman" w:hAnsi="Times New Roman" w:cs="Times New Roman"/>
                <w:color w:val="000000" w:themeColor="text1"/>
                <w:spacing w:val="-5"/>
                <w:sz w:val="22"/>
                <w:szCs w:val="22"/>
              </w:rPr>
              <w:t xml:space="preserve"> </w:t>
            </w:r>
            <w:r w:rsidRPr="00CE40B5">
              <w:rPr>
                <w:rFonts w:ascii="Times New Roman" w:hAnsi="Times New Roman" w:cs="Times New Roman"/>
                <w:color w:val="000000" w:themeColor="text1"/>
                <w:sz w:val="22"/>
                <w:szCs w:val="22"/>
              </w:rPr>
              <w:t>the</w:t>
            </w:r>
            <w:r w:rsidRPr="00CE40B5">
              <w:rPr>
                <w:rFonts w:ascii="Times New Roman" w:hAnsi="Times New Roman" w:cs="Times New Roman"/>
                <w:color w:val="000000" w:themeColor="text1"/>
                <w:spacing w:val="-6"/>
                <w:sz w:val="22"/>
                <w:szCs w:val="22"/>
              </w:rPr>
              <w:t xml:space="preserve"> </w:t>
            </w:r>
            <w:r w:rsidRPr="00CE40B5">
              <w:rPr>
                <w:rFonts w:ascii="Times New Roman" w:hAnsi="Times New Roman" w:cs="Times New Roman"/>
                <w:color w:val="000000" w:themeColor="text1"/>
                <w:sz w:val="22"/>
                <w:szCs w:val="22"/>
              </w:rPr>
              <w:t>enrollment</w:t>
            </w:r>
            <w:r w:rsidRPr="00CE40B5">
              <w:rPr>
                <w:rFonts w:ascii="Times New Roman" w:hAnsi="Times New Roman" w:cs="Times New Roman"/>
                <w:color w:val="000000" w:themeColor="text1"/>
                <w:spacing w:val="-5"/>
                <w:sz w:val="22"/>
                <w:szCs w:val="22"/>
              </w:rPr>
              <w:t xml:space="preserve"> </w:t>
            </w:r>
            <w:r w:rsidRPr="00CE40B5">
              <w:rPr>
                <w:rFonts w:ascii="Times New Roman" w:hAnsi="Times New Roman" w:cs="Times New Roman"/>
                <w:color w:val="000000" w:themeColor="text1"/>
                <w:sz w:val="22"/>
                <w:szCs w:val="22"/>
              </w:rPr>
              <w:t>and</w:t>
            </w:r>
            <w:r w:rsidRPr="00CE40B5">
              <w:rPr>
                <w:rFonts w:ascii="Times New Roman" w:hAnsi="Times New Roman" w:cs="Times New Roman"/>
                <w:color w:val="000000" w:themeColor="text1"/>
                <w:spacing w:val="-5"/>
                <w:sz w:val="22"/>
                <w:szCs w:val="22"/>
              </w:rPr>
              <w:t xml:space="preserve"> </w:t>
            </w:r>
            <w:r w:rsidRPr="00CE40B5">
              <w:rPr>
                <w:rFonts w:ascii="Times New Roman" w:hAnsi="Times New Roman" w:cs="Times New Roman"/>
                <w:color w:val="000000" w:themeColor="text1"/>
                <w:sz w:val="22"/>
                <w:szCs w:val="22"/>
              </w:rPr>
              <w:t>attendance</w:t>
            </w:r>
            <w:r w:rsidRPr="00CE40B5">
              <w:rPr>
                <w:rFonts w:ascii="Times New Roman" w:hAnsi="Times New Roman" w:cs="Times New Roman"/>
                <w:color w:val="000000" w:themeColor="text1"/>
                <w:spacing w:val="-6"/>
                <w:sz w:val="22"/>
                <w:szCs w:val="22"/>
              </w:rPr>
              <w:t xml:space="preserve"> </w:t>
            </w:r>
            <w:r w:rsidRPr="00CE40B5">
              <w:rPr>
                <w:rFonts w:ascii="Times New Roman" w:hAnsi="Times New Roman" w:cs="Times New Roman"/>
                <w:color w:val="000000" w:themeColor="text1"/>
                <w:sz w:val="22"/>
                <w:szCs w:val="22"/>
              </w:rPr>
              <w:t>of</w:t>
            </w:r>
            <w:r w:rsidRPr="00CE40B5">
              <w:rPr>
                <w:rFonts w:ascii="Times New Roman" w:hAnsi="Times New Roman" w:cs="Times New Roman"/>
                <w:color w:val="000000" w:themeColor="text1"/>
                <w:spacing w:val="-5"/>
                <w:sz w:val="22"/>
                <w:szCs w:val="22"/>
              </w:rPr>
              <w:t xml:space="preserve"> </w:t>
            </w:r>
            <w:r w:rsidRPr="00CE40B5">
              <w:rPr>
                <w:rFonts w:ascii="Times New Roman" w:hAnsi="Times New Roman" w:cs="Times New Roman"/>
                <w:color w:val="000000" w:themeColor="text1"/>
                <w:sz w:val="22"/>
                <w:szCs w:val="22"/>
              </w:rPr>
              <w:t>homeless children</w:t>
            </w:r>
            <w:r w:rsidRPr="00CE40B5">
              <w:rPr>
                <w:rFonts w:ascii="Times New Roman" w:hAnsi="Times New Roman" w:cs="Times New Roman"/>
                <w:color w:val="000000" w:themeColor="text1"/>
                <w:spacing w:val="-5"/>
                <w:sz w:val="22"/>
                <w:szCs w:val="22"/>
              </w:rPr>
              <w:t xml:space="preserve"> </w:t>
            </w:r>
            <w:r w:rsidRPr="00CE40B5">
              <w:rPr>
                <w:rFonts w:ascii="Times New Roman" w:hAnsi="Times New Roman" w:cs="Times New Roman"/>
                <w:color w:val="000000" w:themeColor="text1"/>
                <w:sz w:val="22"/>
                <w:szCs w:val="22"/>
              </w:rPr>
              <w:t>and</w:t>
            </w:r>
            <w:r w:rsidRPr="00CE40B5">
              <w:rPr>
                <w:rFonts w:ascii="Times New Roman" w:hAnsi="Times New Roman" w:cs="Times New Roman"/>
                <w:color w:val="000000" w:themeColor="text1"/>
                <w:spacing w:val="-5"/>
                <w:sz w:val="22"/>
                <w:szCs w:val="22"/>
              </w:rPr>
              <w:t xml:space="preserve"> </w:t>
            </w:r>
            <w:r w:rsidRPr="00CE40B5">
              <w:rPr>
                <w:rFonts w:ascii="Times New Roman" w:hAnsi="Times New Roman" w:cs="Times New Roman"/>
                <w:color w:val="000000" w:themeColor="text1"/>
                <w:sz w:val="22"/>
                <w:szCs w:val="22"/>
              </w:rPr>
              <w:t>youths</w:t>
            </w:r>
            <w:r w:rsidRPr="00CE40B5">
              <w:rPr>
                <w:rFonts w:ascii="Times New Roman" w:hAnsi="Times New Roman" w:cs="Times New Roman"/>
                <w:color w:val="000000" w:themeColor="text1"/>
                <w:spacing w:val="-5"/>
                <w:sz w:val="22"/>
                <w:szCs w:val="22"/>
              </w:rPr>
              <w:t xml:space="preserve"> </w:t>
            </w:r>
            <w:r w:rsidRPr="00CE40B5">
              <w:rPr>
                <w:rFonts w:ascii="Times New Roman" w:hAnsi="Times New Roman" w:cs="Times New Roman"/>
                <w:color w:val="000000" w:themeColor="text1"/>
                <w:sz w:val="22"/>
                <w:szCs w:val="22"/>
              </w:rPr>
              <w:t>not</w:t>
            </w:r>
            <w:r w:rsidRPr="00CE40B5">
              <w:rPr>
                <w:rFonts w:ascii="Times New Roman" w:hAnsi="Times New Roman" w:cs="Times New Roman"/>
                <w:color w:val="000000" w:themeColor="text1"/>
                <w:spacing w:val="-5"/>
                <w:sz w:val="22"/>
                <w:szCs w:val="22"/>
              </w:rPr>
              <w:t xml:space="preserve"> </w:t>
            </w:r>
            <w:r w:rsidRPr="00CE40B5">
              <w:rPr>
                <w:rFonts w:ascii="Times New Roman" w:hAnsi="Times New Roman" w:cs="Times New Roman"/>
                <w:color w:val="000000" w:themeColor="text1"/>
                <w:sz w:val="22"/>
                <w:szCs w:val="22"/>
              </w:rPr>
              <w:t>currently</w:t>
            </w:r>
            <w:r w:rsidRPr="00CE40B5">
              <w:rPr>
                <w:rFonts w:ascii="Times New Roman" w:hAnsi="Times New Roman" w:cs="Times New Roman"/>
                <w:color w:val="000000" w:themeColor="text1"/>
                <w:spacing w:val="-5"/>
                <w:sz w:val="22"/>
                <w:szCs w:val="22"/>
              </w:rPr>
              <w:t xml:space="preserve"> </w:t>
            </w:r>
            <w:r w:rsidRPr="00CE40B5">
              <w:rPr>
                <w:rFonts w:ascii="Times New Roman" w:hAnsi="Times New Roman" w:cs="Times New Roman"/>
                <w:color w:val="000000" w:themeColor="text1"/>
                <w:sz w:val="22"/>
                <w:szCs w:val="22"/>
              </w:rPr>
              <w:t>attending</w:t>
            </w:r>
            <w:r w:rsidRPr="00CE40B5">
              <w:rPr>
                <w:rFonts w:ascii="Times New Roman" w:hAnsi="Times New Roman" w:cs="Times New Roman"/>
                <w:color w:val="000000" w:themeColor="text1"/>
                <w:spacing w:val="-5"/>
                <w:sz w:val="22"/>
                <w:szCs w:val="22"/>
              </w:rPr>
              <w:t xml:space="preserve"> </w:t>
            </w:r>
            <w:r w:rsidRPr="00CE40B5">
              <w:rPr>
                <w:rFonts w:ascii="Times New Roman" w:hAnsi="Times New Roman" w:cs="Times New Roman"/>
                <w:color w:val="000000" w:themeColor="text1"/>
                <w:sz w:val="22"/>
                <w:szCs w:val="22"/>
              </w:rPr>
              <w:t>school.</w:t>
            </w:r>
            <w:r w:rsidRPr="00CE40B5">
              <w:rPr>
                <w:rFonts w:ascii="Times New Roman" w:hAnsi="Times New Roman" w:cs="Times New Roman"/>
                <w:color w:val="000000" w:themeColor="text1"/>
                <w:spacing w:val="-5"/>
                <w:sz w:val="22"/>
                <w:szCs w:val="22"/>
              </w:rPr>
              <w:t xml:space="preserve"> </w:t>
            </w:r>
            <w:r w:rsidRPr="00CE40B5">
              <w:rPr>
                <w:rFonts w:ascii="Times New Roman" w:hAnsi="Times New Roman" w:cs="Times New Roman"/>
                <w:color w:val="000000" w:themeColor="text1"/>
                <w:sz w:val="22"/>
                <w:szCs w:val="22"/>
              </w:rPr>
              <w:t>The</w:t>
            </w:r>
            <w:r w:rsidRPr="00CE40B5">
              <w:rPr>
                <w:rFonts w:ascii="Times New Roman" w:hAnsi="Times New Roman" w:cs="Times New Roman"/>
                <w:color w:val="000000" w:themeColor="text1"/>
                <w:spacing w:val="-5"/>
                <w:sz w:val="22"/>
                <w:szCs w:val="22"/>
              </w:rPr>
              <w:t xml:space="preserve"> </w:t>
            </w:r>
            <w:r w:rsidR="00C12A0D" w:rsidRPr="00CE40B5">
              <w:rPr>
                <w:rFonts w:ascii="Times New Roman" w:hAnsi="Times New Roman" w:cs="Times New Roman"/>
                <w:color w:val="000000" w:themeColor="text1"/>
                <w:spacing w:val="-6"/>
                <w:sz w:val="22"/>
                <w:szCs w:val="22"/>
              </w:rPr>
              <w:t>Title</w:t>
            </w:r>
            <w:r w:rsidR="00B75A79" w:rsidRPr="00CE40B5">
              <w:rPr>
                <w:rFonts w:ascii="Times New Roman" w:hAnsi="Times New Roman" w:cs="Times New Roman"/>
                <w:color w:val="000000" w:themeColor="text1"/>
                <w:spacing w:val="-5"/>
                <w:sz w:val="22"/>
                <w:szCs w:val="22"/>
              </w:rPr>
              <w:t xml:space="preserve"> Director</w:t>
            </w:r>
            <w:r w:rsidR="00C12A0D" w:rsidRPr="00CE40B5">
              <w:rPr>
                <w:rFonts w:ascii="Times New Roman" w:hAnsi="Times New Roman" w:cs="Times New Roman"/>
                <w:color w:val="000000" w:themeColor="text1"/>
                <w:spacing w:val="-5"/>
                <w:sz w:val="22"/>
                <w:szCs w:val="22"/>
              </w:rPr>
              <w:t xml:space="preserve"> and the Wellness Director,</w:t>
            </w:r>
            <w:r w:rsidR="00B75A79" w:rsidRPr="00CE40B5">
              <w:rPr>
                <w:rFonts w:ascii="Times New Roman" w:hAnsi="Times New Roman" w:cs="Times New Roman"/>
                <w:color w:val="000000" w:themeColor="text1"/>
                <w:spacing w:val="-5"/>
                <w:sz w:val="22"/>
                <w:szCs w:val="22"/>
              </w:rPr>
              <w:t xml:space="preserve"> in conjunction with the school Principals</w:t>
            </w:r>
            <w:r w:rsidR="00C12A0D" w:rsidRPr="00CE40B5">
              <w:rPr>
                <w:rFonts w:ascii="Times New Roman" w:hAnsi="Times New Roman" w:cs="Times New Roman"/>
                <w:color w:val="000000" w:themeColor="text1"/>
                <w:spacing w:val="-5"/>
                <w:sz w:val="22"/>
                <w:szCs w:val="22"/>
              </w:rPr>
              <w:t>,</w:t>
            </w:r>
            <w:r w:rsidRPr="00CE40B5">
              <w:rPr>
                <w:rFonts w:ascii="Times New Roman" w:hAnsi="Times New Roman" w:cs="Times New Roman"/>
                <w:color w:val="000000" w:themeColor="text1"/>
                <w:spacing w:val="-5"/>
                <w:sz w:val="22"/>
                <w:szCs w:val="22"/>
              </w:rPr>
              <w:t xml:space="preserve"> </w:t>
            </w:r>
            <w:r w:rsidRPr="00CE40B5">
              <w:rPr>
                <w:rFonts w:ascii="Times New Roman" w:hAnsi="Times New Roman" w:cs="Times New Roman"/>
                <w:sz w:val="22"/>
                <w:szCs w:val="22"/>
              </w:rPr>
              <w:t>will</w:t>
            </w:r>
            <w:r w:rsidRPr="00CE40B5">
              <w:rPr>
                <w:rFonts w:ascii="Times New Roman" w:hAnsi="Times New Roman" w:cs="Times New Roman"/>
                <w:spacing w:val="-5"/>
                <w:sz w:val="22"/>
                <w:szCs w:val="22"/>
              </w:rPr>
              <w:t xml:space="preserve"> </w:t>
            </w:r>
            <w:r w:rsidR="00C7254E" w:rsidRPr="00CE40B5">
              <w:rPr>
                <w:rFonts w:ascii="Times New Roman" w:hAnsi="Times New Roman" w:cs="Times New Roman"/>
                <w:sz w:val="22"/>
                <w:szCs w:val="22"/>
              </w:rPr>
              <w:t>ensure applications are available to identify</w:t>
            </w:r>
            <w:r w:rsidRPr="00CE40B5">
              <w:rPr>
                <w:rFonts w:ascii="Times New Roman" w:hAnsi="Times New Roman" w:cs="Times New Roman"/>
                <w:sz w:val="22"/>
                <w:szCs w:val="22"/>
              </w:rPr>
              <w:t xml:space="preserve"> homeless</w:t>
            </w:r>
            <w:r w:rsidRPr="00CE40B5">
              <w:rPr>
                <w:rFonts w:ascii="Times New Roman" w:hAnsi="Times New Roman" w:cs="Times New Roman"/>
                <w:spacing w:val="-14"/>
                <w:sz w:val="22"/>
                <w:szCs w:val="22"/>
              </w:rPr>
              <w:t xml:space="preserve"> </w:t>
            </w:r>
            <w:r w:rsidRPr="00CE40B5">
              <w:rPr>
                <w:rFonts w:ascii="Times New Roman" w:hAnsi="Times New Roman" w:cs="Times New Roman"/>
                <w:sz w:val="22"/>
                <w:szCs w:val="22"/>
              </w:rPr>
              <w:t>children.</w:t>
            </w:r>
          </w:p>
          <w:p w14:paraId="3303E462" w14:textId="77777777" w:rsidR="00912070" w:rsidRPr="00CE40B5" w:rsidRDefault="00912070" w:rsidP="00C95988">
            <w:pPr>
              <w:spacing w:line="276" w:lineRule="auto"/>
              <w:rPr>
                <w:rFonts w:eastAsia="Times New Roman"/>
                <w:sz w:val="22"/>
                <w:szCs w:val="22"/>
              </w:rPr>
            </w:pPr>
          </w:p>
          <w:p w14:paraId="375D4C22" w14:textId="77777777" w:rsidR="00912070" w:rsidRPr="00CE40B5" w:rsidRDefault="00912070" w:rsidP="00C95988">
            <w:pPr>
              <w:pStyle w:val="BodyText"/>
              <w:spacing w:line="276" w:lineRule="auto"/>
              <w:jc w:val="left"/>
              <w:rPr>
                <w:rFonts w:ascii="Times New Roman" w:hAnsi="Times New Roman" w:cs="Times New Roman"/>
                <w:sz w:val="22"/>
                <w:szCs w:val="22"/>
              </w:rPr>
            </w:pPr>
            <w:r w:rsidRPr="00CE40B5">
              <w:rPr>
                <w:rFonts w:ascii="Times New Roman" w:hAnsi="Times New Roman" w:cs="Times New Roman"/>
                <w:sz w:val="22"/>
                <w:szCs w:val="22"/>
              </w:rPr>
              <w:t>A</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“homeless</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individual”</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is</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defined</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as</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provided</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in</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the</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McKinney</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Homeless</w:t>
            </w:r>
            <w:r w:rsidRPr="00CE40B5">
              <w:rPr>
                <w:rFonts w:ascii="Times New Roman" w:hAnsi="Times New Roman" w:cs="Times New Roman"/>
                <w:spacing w:val="-4"/>
                <w:sz w:val="22"/>
                <w:szCs w:val="22"/>
              </w:rPr>
              <w:t xml:space="preserve"> </w:t>
            </w:r>
            <w:r w:rsidRPr="00CE40B5">
              <w:rPr>
                <w:rFonts w:ascii="Times New Roman" w:hAnsi="Times New Roman" w:cs="Times New Roman"/>
                <w:sz w:val="22"/>
                <w:szCs w:val="22"/>
              </w:rPr>
              <w:t>Assistance</w:t>
            </w:r>
            <w:r w:rsidRPr="00CE40B5">
              <w:rPr>
                <w:rFonts w:ascii="Times New Roman" w:hAnsi="Times New Roman" w:cs="Times New Roman"/>
                <w:spacing w:val="-5"/>
                <w:sz w:val="22"/>
                <w:szCs w:val="22"/>
              </w:rPr>
              <w:t xml:space="preserve"> </w:t>
            </w:r>
            <w:r w:rsidRPr="00CE40B5">
              <w:rPr>
                <w:rFonts w:ascii="Times New Roman" w:hAnsi="Times New Roman" w:cs="Times New Roman"/>
                <w:sz w:val="22"/>
                <w:szCs w:val="22"/>
              </w:rPr>
              <w:t>Act.</w:t>
            </w:r>
          </w:p>
          <w:p w14:paraId="113E879A" w14:textId="77777777" w:rsidR="00912070" w:rsidRPr="00CE40B5" w:rsidRDefault="00912070" w:rsidP="00C95988">
            <w:pPr>
              <w:spacing w:line="276" w:lineRule="auto"/>
              <w:rPr>
                <w:rFonts w:eastAsia="Times New Roman"/>
                <w:sz w:val="22"/>
                <w:szCs w:val="22"/>
              </w:rPr>
            </w:pPr>
          </w:p>
          <w:p w14:paraId="399F81EF" w14:textId="26E4CADB" w:rsidR="00912070" w:rsidRPr="00CE40B5" w:rsidRDefault="00912070" w:rsidP="00C95988">
            <w:pPr>
              <w:spacing w:line="276" w:lineRule="auto"/>
              <w:rPr>
                <w:sz w:val="22"/>
                <w:szCs w:val="22"/>
              </w:rPr>
            </w:pPr>
            <w:r w:rsidRPr="00CE40B5">
              <w:rPr>
                <w:sz w:val="22"/>
                <w:szCs w:val="22"/>
              </w:rPr>
              <w:t>Anyone</w:t>
            </w:r>
            <w:r w:rsidRPr="00CE40B5">
              <w:rPr>
                <w:spacing w:val="-5"/>
                <w:sz w:val="22"/>
                <w:szCs w:val="22"/>
              </w:rPr>
              <w:t xml:space="preserve"> </w:t>
            </w:r>
            <w:r w:rsidRPr="00CE40B5">
              <w:rPr>
                <w:sz w:val="22"/>
                <w:szCs w:val="22"/>
              </w:rPr>
              <w:t>having</w:t>
            </w:r>
            <w:r w:rsidRPr="00CE40B5">
              <w:rPr>
                <w:spacing w:val="-5"/>
                <w:sz w:val="22"/>
                <w:szCs w:val="22"/>
              </w:rPr>
              <w:t xml:space="preserve"> </w:t>
            </w:r>
            <w:r w:rsidRPr="00CE40B5">
              <w:rPr>
                <w:sz w:val="22"/>
                <w:szCs w:val="22"/>
              </w:rPr>
              <w:t>a</w:t>
            </w:r>
            <w:r w:rsidRPr="00CE40B5">
              <w:rPr>
                <w:spacing w:val="-4"/>
                <w:sz w:val="22"/>
                <w:szCs w:val="22"/>
              </w:rPr>
              <w:t xml:space="preserve"> </w:t>
            </w:r>
            <w:r w:rsidRPr="00CE40B5">
              <w:rPr>
                <w:sz w:val="22"/>
                <w:szCs w:val="22"/>
              </w:rPr>
              <w:t>concern</w:t>
            </w:r>
            <w:r w:rsidRPr="00CE40B5">
              <w:rPr>
                <w:spacing w:val="-5"/>
                <w:sz w:val="22"/>
                <w:szCs w:val="22"/>
              </w:rPr>
              <w:t xml:space="preserve"> </w:t>
            </w:r>
            <w:r w:rsidRPr="00CE40B5">
              <w:rPr>
                <w:sz w:val="22"/>
                <w:szCs w:val="22"/>
              </w:rPr>
              <w:t>or</w:t>
            </w:r>
            <w:r w:rsidRPr="00CE40B5">
              <w:rPr>
                <w:spacing w:val="-4"/>
                <w:sz w:val="22"/>
                <w:szCs w:val="22"/>
              </w:rPr>
              <w:t xml:space="preserve"> </w:t>
            </w:r>
            <w:r w:rsidRPr="00CE40B5">
              <w:rPr>
                <w:sz w:val="22"/>
                <w:szCs w:val="22"/>
              </w:rPr>
              <w:t>complaint</w:t>
            </w:r>
            <w:r w:rsidRPr="00CE40B5">
              <w:rPr>
                <w:spacing w:val="-5"/>
                <w:sz w:val="22"/>
                <w:szCs w:val="22"/>
              </w:rPr>
              <w:t xml:space="preserve"> </w:t>
            </w:r>
            <w:r w:rsidRPr="00CE40B5">
              <w:rPr>
                <w:sz w:val="22"/>
                <w:szCs w:val="22"/>
              </w:rPr>
              <w:t>regarding</w:t>
            </w:r>
            <w:r w:rsidRPr="00CE40B5">
              <w:rPr>
                <w:spacing w:val="-4"/>
                <w:sz w:val="22"/>
                <w:szCs w:val="22"/>
              </w:rPr>
              <w:t xml:space="preserve"> </w:t>
            </w:r>
            <w:r w:rsidRPr="00CE40B5">
              <w:rPr>
                <w:sz w:val="22"/>
                <w:szCs w:val="22"/>
              </w:rPr>
              <w:t>placement</w:t>
            </w:r>
            <w:r w:rsidRPr="00CE40B5">
              <w:rPr>
                <w:spacing w:val="-5"/>
                <w:sz w:val="22"/>
                <w:szCs w:val="22"/>
              </w:rPr>
              <w:t xml:space="preserve"> </w:t>
            </w:r>
            <w:r w:rsidRPr="00CE40B5">
              <w:rPr>
                <w:sz w:val="22"/>
                <w:szCs w:val="22"/>
              </w:rPr>
              <w:t>or</w:t>
            </w:r>
            <w:r w:rsidRPr="00CE40B5">
              <w:rPr>
                <w:spacing w:val="-4"/>
                <w:sz w:val="22"/>
                <w:szCs w:val="22"/>
              </w:rPr>
              <w:t xml:space="preserve"> </w:t>
            </w:r>
            <w:r w:rsidRPr="00CE40B5">
              <w:rPr>
                <w:sz w:val="22"/>
                <w:szCs w:val="22"/>
              </w:rPr>
              <w:t>education</w:t>
            </w:r>
            <w:r w:rsidRPr="00CE40B5">
              <w:rPr>
                <w:spacing w:val="-5"/>
                <w:sz w:val="22"/>
                <w:szCs w:val="22"/>
              </w:rPr>
              <w:t xml:space="preserve"> </w:t>
            </w:r>
            <w:r w:rsidRPr="00CE40B5">
              <w:rPr>
                <w:sz w:val="22"/>
                <w:szCs w:val="22"/>
              </w:rPr>
              <w:t>of</w:t>
            </w:r>
            <w:r w:rsidRPr="00CE40B5">
              <w:rPr>
                <w:spacing w:val="-4"/>
                <w:sz w:val="22"/>
                <w:szCs w:val="22"/>
              </w:rPr>
              <w:t xml:space="preserve"> </w:t>
            </w:r>
            <w:r w:rsidRPr="00CE40B5">
              <w:rPr>
                <w:sz w:val="22"/>
                <w:szCs w:val="22"/>
              </w:rPr>
              <w:t>a</w:t>
            </w:r>
            <w:r w:rsidRPr="00CE40B5">
              <w:rPr>
                <w:spacing w:val="-5"/>
                <w:sz w:val="22"/>
                <w:szCs w:val="22"/>
              </w:rPr>
              <w:t xml:space="preserve"> </w:t>
            </w:r>
            <w:r w:rsidRPr="00CE40B5">
              <w:rPr>
                <w:sz w:val="22"/>
                <w:szCs w:val="22"/>
              </w:rPr>
              <w:t>homeless</w:t>
            </w:r>
            <w:r w:rsidRPr="00CE40B5">
              <w:rPr>
                <w:spacing w:val="-5"/>
                <w:sz w:val="22"/>
                <w:szCs w:val="22"/>
              </w:rPr>
              <w:t xml:space="preserve"> </w:t>
            </w:r>
            <w:r w:rsidRPr="00CE40B5">
              <w:rPr>
                <w:sz w:val="22"/>
                <w:szCs w:val="22"/>
              </w:rPr>
              <w:t>child</w:t>
            </w:r>
            <w:r w:rsidRPr="00CE40B5">
              <w:rPr>
                <w:spacing w:val="-4"/>
                <w:sz w:val="22"/>
                <w:szCs w:val="22"/>
              </w:rPr>
              <w:t xml:space="preserve"> </w:t>
            </w:r>
            <w:r w:rsidRPr="00CE40B5">
              <w:rPr>
                <w:sz w:val="22"/>
                <w:szCs w:val="22"/>
              </w:rPr>
              <w:t>will</w:t>
            </w:r>
            <w:r w:rsidRPr="00CE40B5">
              <w:rPr>
                <w:w w:val="99"/>
                <w:sz w:val="22"/>
                <w:szCs w:val="22"/>
              </w:rPr>
              <w:t xml:space="preserve"> </w:t>
            </w:r>
            <w:r w:rsidRPr="00CE40B5">
              <w:rPr>
                <w:sz w:val="22"/>
                <w:szCs w:val="22"/>
              </w:rPr>
              <w:t>first</w:t>
            </w:r>
            <w:r w:rsidRPr="00CE40B5">
              <w:rPr>
                <w:spacing w:val="-5"/>
                <w:sz w:val="22"/>
                <w:szCs w:val="22"/>
              </w:rPr>
              <w:t xml:space="preserve"> </w:t>
            </w:r>
            <w:r w:rsidRPr="00CE40B5">
              <w:rPr>
                <w:sz w:val="22"/>
                <w:szCs w:val="22"/>
              </w:rPr>
              <w:t>present</w:t>
            </w:r>
            <w:r w:rsidRPr="00CE40B5">
              <w:rPr>
                <w:spacing w:val="-4"/>
                <w:sz w:val="22"/>
                <w:szCs w:val="22"/>
              </w:rPr>
              <w:t xml:space="preserve"> </w:t>
            </w:r>
            <w:r w:rsidRPr="00CE40B5">
              <w:rPr>
                <w:sz w:val="22"/>
                <w:szCs w:val="22"/>
              </w:rPr>
              <w:t>it</w:t>
            </w:r>
            <w:r w:rsidRPr="00CE40B5">
              <w:rPr>
                <w:spacing w:val="-4"/>
                <w:sz w:val="22"/>
                <w:szCs w:val="22"/>
              </w:rPr>
              <w:t xml:space="preserve"> </w:t>
            </w:r>
            <w:r w:rsidRPr="00CE40B5">
              <w:rPr>
                <w:sz w:val="22"/>
                <w:szCs w:val="22"/>
              </w:rPr>
              <w:t>orally</w:t>
            </w:r>
            <w:r w:rsidRPr="00CE40B5">
              <w:rPr>
                <w:spacing w:val="-5"/>
                <w:sz w:val="22"/>
                <w:szCs w:val="22"/>
              </w:rPr>
              <w:t xml:space="preserve"> </w:t>
            </w:r>
            <w:r w:rsidRPr="00CE40B5">
              <w:rPr>
                <w:sz w:val="22"/>
                <w:szCs w:val="22"/>
              </w:rPr>
              <w:t>and</w:t>
            </w:r>
            <w:r w:rsidRPr="00CE40B5">
              <w:rPr>
                <w:spacing w:val="-4"/>
                <w:sz w:val="22"/>
                <w:szCs w:val="22"/>
              </w:rPr>
              <w:t xml:space="preserve"> </w:t>
            </w:r>
            <w:r w:rsidRPr="00CE40B5">
              <w:rPr>
                <w:sz w:val="22"/>
                <w:szCs w:val="22"/>
              </w:rPr>
              <w:t>informally</w:t>
            </w:r>
            <w:r w:rsidRPr="00CE40B5">
              <w:rPr>
                <w:spacing w:val="-4"/>
                <w:sz w:val="22"/>
                <w:szCs w:val="22"/>
              </w:rPr>
              <w:t xml:space="preserve"> </w:t>
            </w:r>
            <w:r w:rsidRPr="00CE40B5">
              <w:rPr>
                <w:sz w:val="22"/>
                <w:szCs w:val="22"/>
              </w:rPr>
              <w:t>to</w:t>
            </w:r>
            <w:r w:rsidRPr="00CE40B5">
              <w:rPr>
                <w:spacing w:val="-5"/>
                <w:sz w:val="22"/>
                <w:szCs w:val="22"/>
              </w:rPr>
              <w:t xml:space="preserve"> </w:t>
            </w:r>
            <w:r w:rsidRPr="00CE40B5">
              <w:rPr>
                <w:sz w:val="22"/>
                <w:szCs w:val="22"/>
              </w:rPr>
              <w:t>the</w:t>
            </w:r>
            <w:r w:rsidRPr="00CE40B5">
              <w:rPr>
                <w:spacing w:val="-4"/>
                <w:sz w:val="22"/>
                <w:szCs w:val="22"/>
              </w:rPr>
              <w:t xml:space="preserve"> </w:t>
            </w:r>
            <w:r w:rsidRPr="00CE40B5">
              <w:rPr>
                <w:sz w:val="22"/>
                <w:szCs w:val="22"/>
              </w:rPr>
              <w:t>District</w:t>
            </w:r>
            <w:r w:rsidRPr="00CE40B5">
              <w:rPr>
                <w:spacing w:val="-4"/>
                <w:sz w:val="22"/>
                <w:szCs w:val="22"/>
              </w:rPr>
              <w:t xml:space="preserve"> </w:t>
            </w:r>
            <w:r w:rsidRPr="00CE40B5">
              <w:rPr>
                <w:sz w:val="22"/>
                <w:szCs w:val="22"/>
              </w:rPr>
              <w:t>homeless</w:t>
            </w:r>
            <w:r w:rsidRPr="00CE40B5">
              <w:rPr>
                <w:spacing w:val="-5"/>
                <w:sz w:val="22"/>
                <w:szCs w:val="22"/>
              </w:rPr>
              <w:t xml:space="preserve"> </w:t>
            </w:r>
            <w:r w:rsidRPr="00CE40B5">
              <w:rPr>
                <w:sz w:val="22"/>
                <w:szCs w:val="22"/>
              </w:rPr>
              <w:t>liaison.</w:t>
            </w:r>
            <w:r w:rsidRPr="00CE40B5">
              <w:rPr>
                <w:spacing w:val="-4"/>
                <w:sz w:val="22"/>
                <w:szCs w:val="22"/>
              </w:rPr>
              <w:t xml:space="preserve"> </w:t>
            </w:r>
            <w:r w:rsidRPr="00CE40B5">
              <w:rPr>
                <w:sz w:val="22"/>
                <w:szCs w:val="22"/>
              </w:rPr>
              <w:t>Thereafter,</w:t>
            </w:r>
            <w:r w:rsidRPr="00CE40B5">
              <w:rPr>
                <w:spacing w:val="-4"/>
                <w:sz w:val="22"/>
                <w:szCs w:val="22"/>
              </w:rPr>
              <w:t xml:space="preserve"> </w:t>
            </w:r>
            <w:r w:rsidRPr="00CE40B5">
              <w:rPr>
                <w:sz w:val="22"/>
                <w:szCs w:val="22"/>
              </w:rPr>
              <w:t>a</w:t>
            </w:r>
            <w:r w:rsidRPr="00CE40B5">
              <w:rPr>
                <w:spacing w:val="-5"/>
                <w:sz w:val="22"/>
                <w:szCs w:val="22"/>
              </w:rPr>
              <w:t xml:space="preserve"> </w:t>
            </w:r>
            <w:r w:rsidRPr="00CE40B5">
              <w:rPr>
                <w:sz w:val="22"/>
                <w:szCs w:val="22"/>
              </w:rPr>
              <w:t>written</w:t>
            </w:r>
            <w:r w:rsidRPr="00CE40B5">
              <w:rPr>
                <w:spacing w:val="-4"/>
                <w:sz w:val="22"/>
                <w:szCs w:val="22"/>
              </w:rPr>
              <w:t xml:space="preserve"> </w:t>
            </w:r>
            <w:r w:rsidRPr="00CE40B5">
              <w:rPr>
                <w:sz w:val="22"/>
                <w:szCs w:val="22"/>
              </w:rPr>
              <w:t>complain must</w:t>
            </w:r>
            <w:r w:rsidRPr="00CE40B5">
              <w:rPr>
                <w:spacing w:val="-5"/>
                <w:sz w:val="22"/>
                <w:szCs w:val="22"/>
              </w:rPr>
              <w:t xml:space="preserve"> </w:t>
            </w:r>
            <w:r w:rsidRPr="00CE40B5">
              <w:rPr>
                <w:sz w:val="22"/>
                <w:szCs w:val="22"/>
              </w:rPr>
              <w:t>be</w:t>
            </w:r>
            <w:r w:rsidRPr="00CE40B5">
              <w:rPr>
                <w:spacing w:val="-5"/>
                <w:sz w:val="22"/>
                <w:szCs w:val="22"/>
              </w:rPr>
              <w:t xml:space="preserve"> </w:t>
            </w:r>
            <w:r w:rsidRPr="00CE40B5">
              <w:rPr>
                <w:sz w:val="22"/>
                <w:szCs w:val="22"/>
              </w:rPr>
              <w:t>filed</w:t>
            </w:r>
            <w:r w:rsidRPr="00CE40B5">
              <w:rPr>
                <w:spacing w:val="-5"/>
                <w:sz w:val="22"/>
                <w:szCs w:val="22"/>
              </w:rPr>
              <w:t xml:space="preserve"> </w:t>
            </w:r>
            <w:r w:rsidRPr="00CE40B5">
              <w:rPr>
                <w:sz w:val="22"/>
                <w:szCs w:val="22"/>
              </w:rPr>
              <w:t>in</w:t>
            </w:r>
            <w:r w:rsidRPr="00CE40B5">
              <w:rPr>
                <w:spacing w:val="-5"/>
                <w:sz w:val="22"/>
                <w:szCs w:val="22"/>
              </w:rPr>
              <w:t xml:space="preserve"> </w:t>
            </w:r>
            <w:r w:rsidRPr="00CE40B5">
              <w:rPr>
                <w:sz w:val="22"/>
                <w:szCs w:val="22"/>
              </w:rPr>
              <w:t>accordance</w:t>
            </w:r>
            <w:r w:rsidRPr="00CE40B5">
              <w:rPr>
                <w:spacing w:val="-5"/>
                <w:sz w:val="22"/>
                <w:szCs w:val="22"/>
              </w:rPr>
              <w:t xml:space="preserve"> </w:t>
            </w:r>
            <w:r w:rsidRPr="00CE40B5">
              <w:rPr>
                <w:sz w:val="22"/>
                <w:szCs w:val="22"/>
              </w:rPr>
              <w:t>with</w:t>
            </w:r>
            <w:r w:rsidRPr="00CE40B5">
              <w:rPr>
                <w:spacing w:val="-5"/>
                <w:sz w:val="22"/>
                <w:szCs w:val="22"/>
              </w:rPr>
              <w:t xml:space="preserve"> </w:t>
            </w:r>
            <w:r w:rsidRPr="00CE40B5">
              <w:rPr>
                <w:sz w:val="22"/>
                <w:szCs w:val="22"/>
              </w:rPr>
              <w:t>the</w:t>
            </w:r>
            <w:r w:rsidRPr="00CE40B5">
              <w:rPr>
                <w:spacing w:val="-5"/>
                <w:sz w:val="22"/>
                <w:szCs w:val="22"/>
              </w:rPr>
              <w:t xml:space="preserve"> </w:t>
            </w:r>
            <w:r w:rsidRPr="00CE40B5">
              <w:rPr>
                <w:sz w:val="22"/>
                <w:szCs w:val="22"/>
              </w:rPr>
              <w:t>District</w:t>
            </w:r>
            <w:r w:rsidRPr="00CE40B5">
              <w:rPr>
                <w:spacing w:val="-5"/>
                <w:sz w:val="22"/>
                <w:szCs w:val="22"/>
              </w:rPr>
              <w:t xml:space="preserve"> </w:t>
            </w:r>
            <w:r w:rsidRPr="00CE40B5">
              <w:rPr>
                <w:sz w:val="22"/>
                <w:szCs w:val="22"/>
              </w:rPr>
              <w:t>Complaint</w:t>
            </w:r>
            <w:r w:rsidRPr="00CE40B5">
              <w:rPr>
                <w:spacing w:val="-5"/>
                <w:sz w:val="22"/>
                <w:szCs w:val="22"/>
              </w:rPr>
              <w:t xml:space="preserve"> </w:t>
            </w:r>
            <w:r w:rsidRPr="00CE40B5">
              <w:rPr>
                <w:sz w:val="22"/>
                <w:szCs w:val="22"/>
              </w:rPr>
              <w:t>Procedure.</w:t>
            </w:r>
          </w:p>
        </w:tc>
      </w:tr>
      <w:tr w:rsidR="008C4BBC" w:rsidRPr="00C941AE" w14:paraId="7F50C440" w14:textId="77777777" w:rsidTr="00ED1154">
        <w:trPr>
          <w:trHeight w:val="692"/>
        </w:trPr>
        <w:tc>
          <w:tcPr>
            <w:tcW w:w="10152" w:type="dxa"/>
          </w:tcPr>
          <w:p w14:paraId="733625B0" w14:textId="77777777" w:rsidR="008C4BBC" w:rsidRPr="00C95988" w:rsidRDefault="000F358F" w:rsidP="00C95988">
            <w:pPr>
              <w:pStyle w:val="ListParagraph"/>
              <w:numPr>
                <w:ilvl w:val="0"/>
                <w:numId w:val="26"/>
              </w:numPr>
              <w:autoSpaceDE w:val="0"/>
              <w:autoSpaceDN w:val="0"/>
              <w:spacing w:line="276" w:lineRule="auto"/>
            </w:pPr>
            <w:r w:rsidRPr="00C95988">
              <w:lastRenderedPageBreak/>
              <w:t>D</w:t>
            </w:r>
            <w:r w:rsidR="008C4BBC" w:rsidRPr="00C95988">
              <w:t xml:space="preserve">escribe </w:t>
            </w:r>
            <w:r w:rsidR="00AF2C31" w:rsidRPr="00C95988">
              <w:t xml:space="preserve">the strategy that will be used to implement effective parent and family engagement under </w:t>
            </w:r>
            <w:hyperlink w:anchor="Bookmark11" w:history="1">
              <w:r w:rsidR="00D56750" w:rsidRPr="00C95988">
                <w:rPr>
                  <w:rStyle w:val="Hyperlink"/>
                </w:rPr>
                <w:t>S</w:t>
              </w:r>
              <w:r w:rsidR="00AF2C31" w:rsidRPr="00C95988">
                <w:rPr>
                  <w:rStyle w:val="Hyperlink"/>
                </w:rPr>
                <w:t>ection 1116</w:t>
              </w:r>
            </w:hyperlink>
            <w:r w:rsidR="00D56750" w:rsidRPr="00C95988">
              <w:t xml:space="preserve"> – Parent and Family Engagement</w:t>
            </w:r>
            <w:r w:rsidR="00607A7D" w:rsidRPr="00C95988">
              <w:t>.</w:t>
            </w:r>
            <w:bookmarkStart w:id="4" w:name="Bookmark12"/>
            <w:bookmarkEnd w:id="4"/>
          </w:p>
        </w:tc>
      </w:tr>
      <w:tr w:rsidR="008C4BBC" w:rsidRPr="00C941AE" w14:paraId="1D4010E5" w14:textId="77777777" w:rsidTr="004A3248">
        <w:trPr>
          <w:trHeight w:val="13148"/>
        </w:trPr>
        <w:tc>
          <w:tcPr>
            <w:tcW w:w="10152" w:type="dxa"/>
          </w:tcPr>
          <w:p w14:paraId="51417E73" w14:textId="111E4F2F" w:rsidR="00F76879" w:rsidRPr="00C95988" w:rsidRDefault="000F358F" w:rsidP="00C95988">
            <w:pPr>
              <w:spacing w:line="276" w:lineRule="auto"/>
              <w:rPr>
                <w:sz w:val="22"/>
                <w:szCs w:val="22"/>
              </w:rPr>
            </w:pPr>
            <w:r w:rsidRPr="00C95988">
              <w:rPr>
                <w:sz w:val="22"/>
                <w:szCs w:val="22"/>
              </w:rPr>
              <w:t>Answer:</w:t>
            </w:r>
          </w:p>
          <w:p w14:paraId="39496F59" w14:textId="77777777" w:rsidR="00F76879" w:rsidRPr="00C95988" w:rsidRDefault="00F76879" w:rsidP="00C95988">
            <w:pPr>
              <w:pStyle w:val="BodyText"/>
              <w:spacing w:line="276" w:lineRule="auto"/>
              <w:ind w:left="254" w:right="51"/>
              <w:jc w:val="left"/>
              <w:rPr>
                <w:rFonts w:cs="Times New Roman"/>
                <w:sz w:val="22"/>
                <w:szCs w:val="22"/>
              </w:rPr>
            </w:pPr>
            <w:r w:rsidRPr="00C95988">
              <w:rPr>
                <w:rFonts w:ascii="Times New Roman"/>
                <w:color w:val="262626"/>
                <w:sz w:val="22"/>
                <w:szCs w:val="22"/>
              </w:rPr>
              <w:t>The</w:t>
            </w:r>
            <w:r w:rsidRPr="00C95988">
              <w:rPr>
                <w:rFonts w:ascii="Times New Roman"/>
                <w:color w:val="262626"/>
                <w:spacing w:val="4"/>
                <w:sz w:val="22"/>
                <w:szCs w:val="22"/>
              </w:rPr>
              <w:t xml:space="preserve"> </w:t>
            </w:r>
            <w:r w:rsidRPr="00C95988">
              <w:rPr>
                <w:rFonts w:ascii="Times New Roman"/>
                <w:color w:val="262626"/>
                <w:sz w:val="22"/>
                <w:szCs w:val="22"/>
              </w:rPr>
              <w:t>Board</w:t>
            </w:r>
            <w:r w:rsidRPr="00C95988">
              <w:rPr>
                <w:rFonts w:ascii="Times New Roman"/>
                <w:color w:val="262626"/>
                <w:spacing w:val="5"/>
                <w:sz w:val="22"/>
                <w:szCs w:val="22"/>
              </w:rPr>
              <w:t xml:space="preserve"> </w:t>
            </w:r>
            <w:r w:rsidRPr="00C95988">
              <w:rPr>
                <w:rFonts w:ascii="Times New Roman"/>
                <w:color w:val="262626"/>
                <w:sz w:val="22"/>
                <w:szCs w:val="22"/>
              </w:rPr>
              <w:t>believes</w:t>
            </w:r>
            <w:r w:rsidRPr="00C95988">
              <w:rPr>
                <w:rFonts w:ascii="Times New Roman"/>
                <w:color w:val="262626"/>
                <w:spacing w:val="5"/>
                <w:sz w:val="22"/>
                <w:szCs w:val="22"/>
              </w:rPr>
              <w:t xml:space="preserve"> </w:t>
            </w:r>
            <w:r w:rsidRPr="00C95988">
              <w:rPr>
                <w:rFonts w:ascii="Times New Roman"/>
                <w:color w:val="262626"/>
                <w:sz w:val="22"/>
                <w:szCs w:val="22"/>
              </w:rPr>
              <w:t>that</w:t>
            </w:r>
            <w:r w:rsidRPr="00C95988">
              <w:rPr>
                <w:rFonts w:ascii="Times New Roman"/>
                <w:color w:val="262626"/>
                <w:spacing w:val="4"/>
                <w:sz w:val="22"/>
                <w:szCs w:val="22"/>
              </w:rPr>
              <w:t xml:space="preserve"> </w:t>
            </w:r>
            <w:r w:rsidRPr="00C95988">
              <w:rPr>
                <w:rFonts w:ascii="Times New Roman"/>
                <w:color w:val="262626"/>
                <w:sz w:val="22"/>
                <w:szCs w:val="22"/>
              </w:rPr>
              <w:t>activities</w:t>
            </w:r>
            <w:r w:rsidRPr="00C95988">
              <w:rPr>
                <w:rFonts w:ascii="Times New Roman"/>
                <w:color w:val="262626"/>
                <w:spacing w:val="5"/>
                <w:sz w:val="22"/>
                <w:szCs w:val="22"/>
              </w:rPr>
              <w:t xml:space="preserve"> </w:t>
            </w:r>
            <w:r w:rsidRPr="00C95988">
              <w:rPr>
                <w:rFonts w:ascii="Times New Roman"/>
                <w:color w:val="262626"/>
                <w:sz w:val="22"/>
                <w:szCs w:val="22"/>
              </w:rPr>
              <w:t>to</w:t>
            </w:r>
            <w:r w:rsidRPr="00C95988">
              <w:rPr>
                <w:rFonts w:ascii="Times New Roman"/>
                <w:color w:val="262626"/>
                <w:spacing w:val="5"/>
                <w:sz w:val="22"/>
                <w:szCs w:val="22"/>
              </w:rPr>
              <w:t xml:space="preserve"> </w:t>
            </w:r>
            <w:r w:rsidRPr="00C95988">
              <w:rPr>
                <w:rFonts w:ascii="Times New Roman"/>
                <w:color w:val="262626"/>
                <w:sz w:val="22"/>
                <w:szCs w:val="22"/>
              </w:rPr>
              <w:t>increase</w:t>
            </w:r>
            <w:r w:rsidRPr="00C95988">
              <w:rPr>
                <w:rFonts w:ascii="Times New Roman"/>
                <w:color w:val="262626"/>
                <w:spacing w:val="4"/>
                <w:sz w:val="22"/>
                <w:szCs w:val="22"/>
              </w:rPr>
              <w:t xml:space="preserve"> </w:t>
            </w:r>
            <w:r w:rsidRPr="00C95988">
              <w:rPr>
                <w:rFonts w:ascii="Times New Roman"/>
                <w:color w:val="262626"/>
                <w:sz w:val="22"/>
                <w:szCs w:val="22"/>
              </w:rPr>
              <w:t>parental</w:t>
            </w:r>
            <w:r w:rsidRPr="00C95988">
              <w:rPr>
                <w:rFonts w:ascii="Times New Roman"/>
                <w:color w:val="262626"/>
                <w:spacing w:val="5"/>
                <w:sz w:val="22"/>
                <w:szCs w:val="22"/>
              </w:rPr>
              <w:t xml:space="preserve"> </w:t>
            </w:r>
            <w:r w:rsidRPr="00C95988">
              <w:rPr>
                <w:rFonts w:ascii="Times New Roman"/>
                <w:color w:val="262626"/>
                <w:sz w:val="22"/>
                <w:szCs w:val="22"/>
              </w:rPr>
              <w:t>involvement</w:t>
            </w:r>
            <w:r w:rsidRPr="00C95988">
              <w:rPr>
                <w:rFonts w:ascii="Times New Roman"/>
                <w:color w:val="262626"/>
                <w:spacing w:val="5"/>
                <w:sz w:val="22"/>
                <w:szCs w:val="22"/>
              </w:rPr>
              <w:t xml:space="preserve"> </w:t>
            </w:r>
            <w:r w:rsidRPr="00C95988">
              <w:rPr>
                <w:rFonts w:ascii="Times New Roman"/>
                <w:color w:val="262626"/>
                <w:sz w:val="22"/>
                <w:szCs w:val="22"/>
              </w:rPr>
              <w:t>are</w:t>
            </w:r>
            <w:r w:rsidRPr="00C95988">
              <w:rPr>
                <w:rFonts w:ascii="Times New Roman"/>
                <w:color w:val="262626"/>
                <w:spacing w:val="4"/>
                <w:sz w:val="22"/>
                <w:szCs w:val="22"/>
              </w:rPr>
              <w:t xml:space="preserve"> </w:t>
            </w:r>
            <w:r w:rsidRPr="00C95988">
              <w:rPr>
                <w:rFonts w:ascii="Times New Roman"/>
                <w:color w:val="262626"/>
                <w:sz w:val="22"/>
                <w:szCs w:val="22"/>
              </w:rPr>
              <w:t>a</w:t>
            </w:r>
            <w:r w:rsidRPr="00C95988">
              <w:rPr>
                <w:rFonts w:ascii="Times New Roman"/>
                <w:color w:val="262626"/>
                <w:spacing w:val="5"/>
                <w:sz w:val="22"/>
                <w:szCs w:val="22"/>
              </w:rPr>
              <w:t xml:space="preserve"> </w:t>
            </w:r>
            <w:r w:rsidRPr="00C95988">
              <w:rPr>
                <w:rFonts w:ascii="Times New Roman"/>
                <w:color w:val="262626"/>
                <w:sz w:val="22"/>
                <w:szCs w:val="22"/>
              </w:rPr>
              <w:t>vital</w:t>
            </w:r>
            <w:r w:rsidRPr="00C95988">
              <w:rPr>
                <w:rFonts w:ascii="Times New Roman"/>
                <w:color w:val="262626"/>
                <w:spacing w:val="5"/>
                <w:sz w:val="22"/>
                <w:szCs w:val="22"/>
              </w:rPr>
              <w:t xml:space="preserve"> </w:t>
            </w:r>
            <w:r w:rsidRPr="00C95988">
              <w:rPr>
                <w:rFonts w:ascii="Times New Roman"/>
                <w:color w:val="262626"/>
                <w:sz w:val="22"/>
                <w:szCs w:val="22"/>
              </w:rPr>
              <w:t>part</w:t>
            </w:r>
            <w:r w:rsidRPr="00C95988">
              <w:rPr>
                <w:rFonts w:ascii="Times New Roman"/>
                <w:color w:val="262626"/>
                <w:spacing w:val="4"/>
                <w:sz w:val="22"/>
                <w:szCs w:val="22"/>
              </w:rPr>
              <w:t xml:space="preserve"> </w:t>
            </w:r>
            <w:r w:rsidRPr="00C95988">
              <w:rPr>
                <w:rFonts w:ascii="Times New Roman"/>
                <w:color w:val="262626"/>
                <w:sz w:val="22"/>
                <w:szCs w:val="22"/>
              </w:rPr>
              <w:t>of</w:t>
            </w:r>
            <w:r w:rsidRPr="00C95988">
              <w:rPr>
                <w:rFonts w:ascii="Times New Roman"/>
                <w:color w:val="262626"/>
                <w:spacing w:val="5"/>
                <w:sz w:val="22"/>
                <w:szCs w:val="22"/>
              </w:rPr>
              <w:t xml:space="preserve"> </w:t>
            </w:r>
            <w:r w:rsidRPr="00C95988">
              <w:rPr>
                <w:rFonts w:ascii="Times New Roman"/>
                <w:color w:val="262626"/>
                <w:sz w:val="22"/>
                <w:szCs w:val="22"/>
              </w:rPr>
              <w:t>the</w:t>
            </w:r>
            <w:r w:rsidRPr="00C95988">
              <w:rPr>
                <w:rFonts w:ascii="Times New Roman"/>
                <w:color w:val="262626"/>
                <w:spacing w:val="5"/>
                <w:sz w:val="22"/>
                <w:szCs w:val="22"/>
              </w:rPr>
              <w:t xml:space="preserve"> </w:t>
            </w:r>
            <w:r w:rsidRPr="00C95988">
              <w:rPr>
                <w:rFonts w:ascii="Times New Roman"/>
                <w:color w:val="262626"/>
                <w:sz w:val="22"/>
                <w:szCs w:val="22"/>
              </w:rPr>
              <w:t>Title</w:t>
            </w:r>
            <w:r w:rsidRPr="00C95988">
              <w:rPr>
                <w:rFonts w:ascii="Times New Roman"/>
                <w:color w:val="262626"/>
                <w:spacing w:val="4"/>
                <w:sz w:val="22"/>
                <w:szCs w:val="22"/>
              </w:rPr>
              <w:t xml:space="preserve"> </w:t>
            </w:r>
            <w:r w:rsidRPr="00C95988">
              <w:rPr>
                <w:rFonts w:ascii="Times New Roman"/>
                <w:color w:val="262626"/>
                <w:sz w:val="22"/>
                <w:szCs w:val="22"/>
              </w:rPr>
              <w:t>I</w:t>
            </w:r>
            <w:r w:rsidRPr="00C95988">
              <w:rPr>
                <w:rFonts w:ascii="Times New Roman"/>
                <w:color w:val="262626"/>
                <w:w w:val="101"/>
                <w:sz w:val="22"/>
                <w:szCs w:val="22"/>
              </w:rPr>
              <w:t xml:space="preserve"> </w:t>
            </w:r>
            <w:r w:rsidRPr="00C95988">
              <w:rPr>
                <w:rFonts w:ascii="Times New Roman"/>
                <w:color w:val="262626"/>
                <w:sz w:val="22"/>
                <w:szCs w:val="22"/>
              </w:rPr>
              <w:t>Program.</w:t>
            </w:r>
            <w:r w:rsidRPr="00C95988">
              <w:rPr>
                <w:rFonts w:ascii="Times New Roman"/>
                <w:color w:val="262626"/>
                <w:spacing w:val="6"/>
                <w:sz w:val="22"/>
                <w:szCs w:val="22"/>
              </w:rPr>
              <w:t xml:space="preserve"> </w:t>
            </w:r>
            <w:r w:rsidRPr="00C95988">
              <w:rPr>
                <w:rFonts w:ascii="Times New Roman"/>
                <w:color w:val="262626"/>
                <w:sz w:val="22"/>
                <w:szCs w:val="22"/>
              </w:rPr>
              <w:t>Parents</w:t>
            </w:r>
            <w:r w:rsidRPr="00C95988">
              <w:rPr>
                <w:rFonts w:ascii="Times New Roman"/>
                <w:color w:val="262626"/>
                <w:spacing w:val="6"/>
                <w:sz w:val="22"/>
                <w:szCs w:val="22"/>
              </w:rPr>
              <w:t xml:space="preserve"> </w:t>
            </w:r>
            <w:r w:rsidRPr="00C95988">
              <w:rPr>
                <w:rFonts w:ascii="Times New Roman"/>
                <w:color w:val="262626"/>
                <w:sz w:val="22"/>
                <w:szCs w:val="22"/>
              </w:rPr>
              <w:t>will</w:t>
            </w:r>
            <w:r w:rsidRPr="00C95988">
              <w:rPr>
                <w:rFonts w:ascii="Times New Roman"/>
                <w:color w:val="262626"/>
                <w:spacing w:val="6"/>
                <w:sz w:val="22"/>
                <w:szCs w:val="22"/>
              </w:rPr>
              <w:t xml:space="preserve"> </w:t>
            </w:r>
            <w:r w:rsidRPr="00C95988">
              <w:rPr>
                <w:rFonts w:ascii="Times New Roman"/>
                <w:color w:val="262626"/>
                <w:sz w:val="22"/>
                <w:szCs w:val="22"/>
              </w:rPr>
              <w:t>have</w:t>
            </w:r>
            <w:r w:rsidRPr="00C95988">
              <w:rPr>
                <w:rFonts w:ascii="Times New Roman"/>
                <w:color w:val="262626"/>
                <w:spacing w:val="6"/>
                <w:sz w:val="22"/>
                <w:szCs w:val="22"/>
              </w:rPr>
              <w:t xml:space="preserve"> </w:t>
            </w:r>
            <w:r w:rsidRPr="00C95988">
              <w:rPr>
                <w:rFonts w:ascii="Times New Roman"/>
                <w:color w:val="262626"/>
                <w:sz w:val="22"/>
                <w:szCs w:val="22"/>
              </w:rPr>
              <w:t>an</w:t>
            </w:r>
            <w:r w:rsidRPr="00C95988">
              <w:rPr>
                <w:rFonts w:ascii="Times New Roman"/>
                <w:color w:val="262626"/>
                <w:spacing w:val="6"/>
                <w:sz w:val="22"/>
                <w:szCs w:val="22"/>
              </w:rPr>
              <w:t xml:space="preserve"> </w:t>
            </w:r>
            <w:r w:rsidRPr="00C95988">
              <w:rPr>
                <w:rFonts w:ascii="Times New Roman"/>
                <w:color w:val="262626"/>
                <w:sz w:val="22"/>
                <w:szCs w:val="22"/>
              </w:rPr>
              <w:t>opportunity</w:t>
            </w:r>
            <w:r w:rsidRPr="00C95988">
              <w:rPr>
                <w:rFonts w:ascii="Times New Roman"/>
                <w:color w:val="262626"/>
                <w:spacing w:val="6"/>
                <w:sz w:val="22"/>
                <w:szCs w:val="22"/>
              </w:rPr>
              <w:t xml:space="preserve"> </w:t>
            </w:r>
            <w:r w:rsidRPr="00C95988">
              <w:rPr>
                <w:rFonts w:ascii="Times New Roman"/>
                <w:color w:val="262626"/>
                <w:sz w:val="22"/>
                <w:szCs w:val="22"/>
              </w:rPr>
              <w:t>to</w:t>
            </w:r>
            <w:r w:rsidRPr="00C95988">
              <w:rPr>
                <w:rFonts w:ascii="Times New Roman"/>
                <w:color w:val="262626"/>
                <w:spacing w:val="6"/>
                <w:sz w:val="22"/>
                <w:szCs w:val="22"/>
              </w:rPr>
              <w:t xml:space="preserve"> </w:t>
            </w:r>
            <w:r w:rsidRPr="00C95988">
              <w:rPr>
                <w:rFonts w:ascii="Times New Roman"/>
                <w:color w:val="262626"/>
                <w:sz w:val="22"/>
                <w:szCs w:val="22"/>
              </w:rPr>
              <w:t>design,</w:t>
            </w:r>
            <w:r w:rsidRPr="00C95988">
              <w:rPr>
                <w:rFonts w:ascii="Times New Roman"/>
                <w:color w:val="262626"/>
                <w:spacing w:val="6"/>
                <w:sz w:val="22"/>
                <w:szCs w:val="22"/>
              </w:rPr>
              <w:t xml:space="preserve"> </w:t>
            </w:r>
            <w:r w:rsidRPr="00C95988">
              <w:rPr>
                <w:rFonts w:ascii="Times New Roman"/>
                <w:color w:val="262626"/>
                <w:sz w:val="22"/>
                <w:szCs w:val="22"/>
              </w:rPr>
              <w:t>implement,</w:t>
            </w:r>
            <w:r w:rsidRPr="00C95988">
              <w:rPr>
                <w:rFonts w:ascii="Times New Roman"/>
                <w:color w:val="262626"/>
                <w:spacing w:val="6"/>
                <w:sz w:val="22"/>
                <w:szCs w:val="22"/>
              </w:rPr>
              <w:t xml:space="preserve"> </w:t>
            </w:r>
            <w:r w:rsidRPr="00C95988">
              <w:rPr>
                <w:rFonts w:ascii="Times New Roman"/>
                <w:color w:val="262626"/>
                <w:sz w:val="22"/>
                <w:szCs w:val="22"/>
              </w:rPr>
              <w:t>evaluate</w:t>
            </w:r>
            <w:r w:rsidRPr="00C95988">
              <w:rPr>
                <w:rFonts w:ascii="Times New Roman"/>
                <w:color w:val="262626"/>
                <w:spacing w:val="6"/>
                <w:sz w:val="22"/>
                <w:szCs w:val="22"/>
              </w:rPr>
              <w:t xml:space="preserve"> </w:t>
            </w:r>
            <w:r w:rsidRPr="00C95988">
              <w:rPr>
                <w:rFonts w:ascii="Times New Roman"/>
                <w:color w:val="262626"/>
                <w:sz w:val="22"/>
                <w:szCs w:val="22"/>
              </w:rPr>
              <w:t>and</w:t>
            </w:r>
            <w:r w:rsidRPr="00C95988">
              <w:rPr>
                <w:rFonts w:ascii="Times New Roman"/>
                <w:color w:val="262626"/>
                <w:spacing w:val="6"/>
                <w:sz w:val="22"/>
                <w:szCs w:val="22"/>
              </w:rPr>
              <w:t xml:space="preserve"> </w:t>
            </w:r>
            <w:r w:rsidRPr="00C95988">
              <w:rPr>
                <w:rFonts w:ascii="Times New Roman"/>
                <w:color w:val="262626"/>
                <w:sz w:val="22"/>
                <w:szCs w:val="22"/>
              </w:rPr>
              <w:t>suggest</w:t>
            </w:r>
            <w:r w:rsidRPr="00C95988">
              <w:rPr>
                <w:rFonts w:ascii="Times New Roman"/>
                <w:color w:val="262626"/>
                <w:spacing w:val="6"/>
                <w:sz w:val="22"/>
                <w:szCs w:val="22"/>
              </w:rPr>
              <w:t xml:space="preserve"> </w:t>
            </w:r>
            <w:r w:rsidRPr="00C95988">
              <w:rPr>
                <w:rFonts w:ascii="Times New Roman"/>
                <w:color w:val="262626"/>
                <w:sz w:val="22"/>
                <w:szCs w:val="22"/>
              </w:rPr>
              <w:t>changes</w:t>
            </w:r>
            <w:r w:rsidRPr="00C95988">
              <w:rPr>
                <w:rFonts w:ascii="Times New Roman"/>
                <w:color w:val="262626"/>
                <w:spacing w:val="6"/>
                <w:sz w:val="22"/>
                <w:szCs w:val="22"/>
              </w:rPr>
              <w:t xml:space="preserve"> </w:t>
            </w:r>
            <w:r w:rsidRPr="00C95988">
              <w:rPr>
                <w:rFonts w:ascii="Times New Roman"/>
                <w:color w:val="262626"/>
                <w:sz w:val="22"/>
                <w:szCs w:val="22"/>
              </w:rPr>
              <w:t>to</w:t>
            </w:r>
            <w:r w:rsidRPr="00C95988">
              <w:rPr>
                <w:rFonts w:ascii="Times New Roman"/>
                <w:color w:val="262626"/>
                <w:w w:val="101"/>
                <w:sz w:val="22"/>
                <w:szCs w:val="22"/>
              </w:rPr>
              <w:t xml:space="preserve"> </w:t>
            </w:r>
            <w:r w:rsidRPr="00C95988">
              <w:rPr>
                <w:rFonts w:ascii="Times New Roman"/>
                <w:color w:val="262626"/>
                <w:sz w:val="22"/>
                <w:szCs w:val="22"/>
              </w:rPr>
              <w:t>improve</w:t>
            </w:r>
            <w:r w:rsidRPr="00C95988">
              <w:rPr>
                <w:rFonts w:ascii="Times New Roman"/>
                <w:color w:val="262626"/>
                <w:spacing w:val="9"/>
                <w:sz w:val="22"/>
                <w:szCs w:val="22"/>
              </w:rPr>
              <w:t xml:space="preserve"> </w:t>
            </w:r>
            <w:r w:rsidRPr="00C95988">
              <w:rPr>
                <w:rFonts w:ascii="Times New Roman"/>
                <w:color w:val="262626"/>
                <w:sz w:val="22"/>
                <w:szCs w:val="22"/>
              </w:rPr>
              <w:t>the</w:t>
            </w:r>
            <w:r w:rsidRPr="00C95988">
              <w:rPr>
                <w:rFonts w:ascii="Times New Roman"/>
                <w:color w:val="262626"/>
                <w:spacing w:val="9"/>
                <w:sz w:val="22"/>
                <w:szCs w:val="22"/>
              </w:rPr>
              <w:t xml:space="preserve"> </w:t>
            </w:r>
            <w:r w:rsidRPr="00C95988">
              <w:rPr>
                <w:rFonts w:ascii="Times New Roman"/>
                <w:color w:val="262626"/>
                <w:sz w:val="22"/>
                <w:szCs w:val="22"/>
              </w:rPr>
              <w:t>program.</w:t>
            </w:r>
          </w:p>
          <w:p w14:paraId="34C274EA" w14:textId="77777777" w:rsidR="00F76879" w:rsidRPr="00C95988" w:rsidRDefault="00F76879" w:rsidP="00C95988">
            <w:pPr>
              <w:spacing w:line="276" w:lineRule="auto"/>
              <w:rPr>
                <w:sz w:val="22"/>
                <w:szCs w:val="22"/>
              </w:rPr>
            </w:pPr>
          </w:p>
          <w:p w14:paraId="5858DC9F" w14:textId="77777777" w:rsidR="00F76879" w:rsidRPr="00C95988" w:rsidRDefault="00F76879" w:rsidP="00C95988">
            <w:pPr>
              <w:pStyle w:val="BodyText"/>
              <w:widowControl w:val="0"/>
              <w:numPr>
                <w:ilvl w:val="0"/>
                <w:numId w:val="45"/>
              </w:numPr>
              <w:tabs>
                <w:tab w:val="left" w:pos="922"/>
              </w:tabs>
              <w:autoSpaceDE/>
              <w:autoSpaceDN/>
              <w:adjustRightInd/>
              <w:spacing w:line="276" w:lineRule="auto"/>
              <w:ind w:right="535" w:hanging="463"/>
              <w:jc w:val="left"/>
              <w:rPr>
                <w:rFonts w:cs="Times New Roman"/>
                <w:sz w:val="22"/>
                <w:szCs w:val="22"/>
              </w:rPr>
            </w:pPr>
            <w:r w:rsidRPr="00C95988">
              <w:rPr>
                <w:rFonts w:ascii="Times New Roman" w:eastAsia="Times New Roman" w:hAnsi="Times New Roman" w:cs="Times New Roman"/>
                <w:b/>
                <w:bCs/>
                <w:color w:val="262626"/>
                <w:sz w:val="22"/>
                <w:szCs w:val="22"/>
              </w:rPr>
              <w:t>Parental</w:t>
            </w:r>
            <w:r w:rsidRPr="00C95988">
              <w:rPr>
                <w:rFonts w:ascii="Times New Roman" w:eastAsia="Times New Roman" w:hAnsi="Times New Roman" w:cs="Times New Roman"/>
                <w:b/>
                <w:bCs/>
                <w:color w:val="262626"/>
                <w:spacing w:val="5"/>
                <w:sz w:val="22"/>
                <w:szCs w:val="22"/>
              </w:rPr>
              <w:t xml:space="preserve"> </w:t>
            </w:r>
            <w:r w:rsidRPr="00C95988">
              <w:rPr>
                <w:rFonts w:ascii="Times New Roman" w:eastAsia="Times New Roman" w:hAnsi="Times New Roman" w:cs="Times New Roman"/>
                <w:b/>
                <w:bCs/>
                <w:color w:val="262626"/>
                <w:sz w:val="22"/>
                <w:szCs w:val="22"/>
              </w:rPr>
              <w:t>Notification</w:t>
            </w:r>
            <w:r w:rsidRPr="00C95988">
              <w:rPr>
                <w:rFonts w:ascii="Times New Roman" w:eastAsia="Times New Roman" w:hAnsi="Times New Roman" w:cs="Times New Roman"/>
                <w:color w:val="262626"/>
                <w:sz w:val="22"/>
                <w:szCs w:val="22"/>
              </w:rPr>
              <w:t>.</w:t>
            </w:r>
            <w:r w:rsidRPr="00C95988">
              <w:rPr>
                <w:rFonts w:ascii="Times New Roman" w:eastAsia="Times New Roman" w:hAnsi="Times New Roman" w:cs="Times New Roman"/>
                <w:color w:val="262626"/>
                <w:spacing w:val="4"/>
                <w:sz w:val="22"/>
                <w:szCs w:val="22"/>
              </w:rPr>
              <w:t xml:space="preserve"> </w:t>
            </w:r>
            <w:r w:rsidRPr="00C95988">
              <w:rPr>
                <w:rFonts w:ascii="Times New Roman" w:eastAsia="Times New Roman" w:hAnsi="Times New Roman" w:cs="Times New Roman"/>
                <w:color w:val="262626"/>
                <w:sz w:val="22"/>
                <w:szCs w:val="22"/>
              </w:rPr>
              <w:t>Parents</w:t>
            </w:r>
            <w:r w:rsidRPr="00C95988">
              <w:rPr>
                <w:rFonts w:ascii="Times New Roman" w:eastAsia="Times New Roman" w:hAnsi="Times New Roman" w:cs="Times New Roman"/>
                <w:color w:val="262626"/>
                <w:spacing w:val="5"/>
                <w:sz w:val="22"/>
                <w:szCs w:val="22"/>
              </w:rPr>
              <w:t xml:space="preserve"> </w:t>
            </w:r>
            <w:r w:rsidRPr="00C95988">
              <w:rPr>
                <w:rFonts w:ascii="Times New Roman" w:eastAsia="Times New Roman" w:hAnsi="Times New Roman" w:cs="Times New Roman"/>
                <w:color w:val="262626"/>
                <w:sz w:val="22"/>
                <w:szCs w:val="22"/>
              </w:rPr>
              <w:t>of</w:t>
            </w:r>
            <w:r w:rsidRPr="00C95988">
              <w:rPr>
                <w:rFonts w:ascii="Times New Roman" w:eastAsia="Times New Roman" w:hAnsi="Times New Roman" w:cs="Times New Roman"/>
                <w:color w:val="262626"/>
                <w:spacing w:val="5"/>
                <w:sz w:val="22"/>
                <w:szCs w:val="22"/>
              </w:rPr>
              <w:t xml:space="preserve"> </w:t>
            </w:r>
            <w:r w:rsidRPr="00C95988">
              <w:rPr>
                <w:rFonts w:ascii="Times New Roman" w:eastAsia="Times New Roman" w:hAnsi="Times New Roman" w:cs="Times New Roman"/>
                <w:color w:val="262626"/>
                <w:sz w:val="22"/>
                <w:szCs w:val="22"/>
              </w:rPr>
              <w:t>Title</w:t>
            </w:r>
            <w:r w:rsidRPr="00C95988">
              <w:rPr>
                <w:rFonts w:ascii="Times New Roman" w:eastAsia="Times New Roman" w:hAnsi="Times New Roman" w:cs="Times New Roman"/>
                <w:color w:val="262626"/>
                <w:spacing w:val="5"/>
                <w:sz w:val="22"/>
                <w:szCs w:val="22"/>
              </w:rPr>
              <w:t xml:space="preserve"> </w:t>
            </w:r>
            <w:r w:rsidRPr="00C95988">
              <w:rPr>
                <w:rFonts w:ascii="Times New Roman" w:eastAsia="Times New Roman" w:hAnsi="Times New Roman" w:cs="Times New Roman"/>
                <w:color w:val="262626"/>
                <w:sz w:val="22"/>
                <w:szCs w:val="22"/>
              </w:rPr>
              <w:t>I</w:t>
            </w:r>
            <w:r w:rsidRPr="00C95988">
              <w:rPr>
                <w:rFonts w:ascii="Times New Roman" w:eastAsia="Times New Roman" w:hAnsi="Times New Roman" w:cs="Times New Roman"/>
                <w:color w:val="262626"/>
                <w:spacing w:val="5"/>
                <w:sz w:val="22"/>
                <w:szCs w:val="22"/>
              </w:rPr>
              <w:t xml:space="preserve"> </w:t>
            </w:r>
            <w:r w:rsidRPr="00C95988">
              <w:rPr>
                <w:rFonts w:ascii="Times New Roman" w:eastAsia="Times New Roman" w:hAnsi="Times New Roman" w:cs="Times New Roman"/>
                <w:color w:val="262626"/>
                <w:sz w:val="22"/>
                <w:szCs w:val="22"/>
              </w:rPr>
              <w:t>students</w:t>
            </w:r>
            <w:r w:rsidRPr="00C95988">
              <w:rPr>
                <w:rFonts w:ascii="Times New Roman" w:eastAsia="Times New Roman" w:hAnsi="Times New Roman" w:cs="Times New Roman"/>
                <w:color w:val="262626"/>
                <w:spacing w:val="5"/>
                <w:sz w:val="22"/>
                <w:szCs w:val="22"/>
              </w:rPr>
              <w:t xml:space="preserve"> </w:t>
            </w:r>
            <w:r w:rsidRPr="00C95988">
              <w:rPr>
                <w:rFonts w:ascii="Times New Roman" w:eastAsia="Times New Roman" w:hAnsi="Times New Roman" w:cs="Times New Roman"/>
                <w:color w:val="262626"/>
                <w:sz w:val="22"/>
                <w:szCs w:val="22"/>
              </w:rPr>
              <w:t>will</w:t>
            </w:r>
            <w:r w:rsidRPr="00C95988">
              <w:rPr>
                <w:rFonts w:ascii="Times New Roman" w:eastAsia="Times New Roman" w:hAnsi="Times New Roman" w:cs="Times New Roman"/>
                <w:color w:val="262626"/>
                <w:spacing w:val="5"/>
                <w:sz w:val="22"/>
                <w:szCs w:val="22"/>
              </w:rPr>
              <w:t xml:space="preserve"> </w:t>
            </w:r>
            <w:r w:rsidRPr="00C95988">
              <w:rPr>
                <w:rFonts w:ascii="Times New Roman" w:eastAsia="Times New Roman" w:hAnsi="Times New Roman" w:cs="Times New Roman"/>
                <w:color w:val="262626"/>
                <w:sz w:val="22"/>
                <w:szCs w:val="22"/>
              </w:rPr>
              <w:t>be</w:t>
            </w:r>
            <w:r w:rsidRPr="00C95988">
              <w:rPr>
                <w:rFonts w:ascii="Times New Roman" w:eastAsia="Times New Roman" w:hAnsi="Times New Roman" w:cs="Times New Roman"/>
                <w:color w:val="262626"/>
                <w:spacing w:val="5"/>
                <w:sz w:val="22"/>
                <w:szCs w:val="22"/>
              </w:rPr>
              <w:t xml:space="preserve"> </w:t>
            </w:r>
            <w:r w:rsidRPr="00C95988">
              <w:rPr>
                <w:rFonts w:ascii="Times New Roman" w:eastAsia="Times New Roman" w:hAnsi="Times New Roman" w:cs="Times New Roman"/>
                <w:color w:val="262626"/>
                <w:sz w:val="22"/>
                <w:szCs w:val="22"/>
              </w:rPr>
              <w:t>notified</w:t>
            </w:r>
            <w:r w:rsidRPr="00C95988">
              <w:rPr>
                <w:rFonts w:ascii="Times New Roman" w:eastAsia="Times New Roman" w:hAnsi="Times New Roman" w:cs="Times New Roman"/>
                <w:color w:val="262626"/>
                <w:spacing w:val="5"/>
                <w:sz w:val="22"/>
                <w:szCs w:val="22"/>
              </w:rPr>
              <w:t xml:space="preserve"> </w:t>
            </w:r>
            <w:r w:rsidRPr="00C95988">
              <w:rPr>
                <w:rFonts w:ascii="Times New Roman" w:eastAsia="Times New Roman" w:hAnsi="Times New Roman" w:cs="Times New Roman"/>
                <w:color w:val="262626"/>
                <w:sz w:val="22"/>
                <w:szCs w:val="22"/>
              </w:rPr>
              <w:t>within</w:t>
            </w:r>
            <w:r w:rsidRPr="00C95988">
              <w:rPr>
                <w:rFonts w:ascii="Times New Roman" w:eastAsia="Times New Roman" w:hAnsi="Times New Roman" w:cs="Times New Roman"/>
                <w:color w:val="262626"/>
                <w:spacing w:val="5"/>
                <w:sz w:val="22"/>
                <w:szCs w:val="22"/>
              </w:rPr>
              <w:t xml:space="preserve"> </w:t>
            </w:r>
            <w:r w:rsidRPr="00C95988">
              <w:rPr>
                <w:rFonts w:ascii="Times New Roman" w:eastAsia="Times New Roman" w:hAnsi="Times New Roman" w:cs="Times New Roman"/>
                <w:color w:val="262626"/>
                <w:sz w:val="22"/>
                <w:szCs w:val="22"/>
              </w:rPr>
              <w:t>two</w:t>
            </w:r>
            <w:r w:rsidRPr="00C95988">
              <w:rPr>
                <w:rFonts w:ascii="Times New Roman" w:eastAsia="Times New Roman" w:hAnsi="Times New Roman" w:cs="Times New Roman"/>
                <w:color w:val="262626"/>
                <w:spacing w:val="5"/>
                <w:sz w:val="22"/>
                <w:szCs w:val="22"/>
              </w:rPr>
              <w:t xml:space="preserve"> </w:t>
            </w:r>
            <w:r w:rsidRPr="00C95988">
              <w:rPr>
                <w:rFonts w:ascii="Times New Roman" w:eastAsia="Times New Roman" w:hAnsi="Times New Roman" w:cs="Times New Roman"/>
                <w:color w:val="262626"/>
                <w:sz w:val="22"/>
                <w:szCs w:val="22"/>
              </w:rPr>
              <w:t>weeks</w:t>
            </w:r>
            <w:r w:rsidRPr="00C95988">
              <w:rPr>
                <w:rFonts w:ascii="Times New Roman" w:eastAsia="Times New Roman" w:hAnsi="Times New Roman" w:cs="Times New Roman"/>
                <w:color w:val="262626"/>
                <w:spacing w:val="5"/>
                <w:sz w:val="22"/>
                <w:szCs w:val="22"/>
              </w:rPr>
              <w:t xml:space="preserve"> </w:t>
            </w:r>
            <w:r w:rsidRPr="00C95988">
              <w:rPr>
                <w:rFonts w:ascii="Times New Roman" w:eastAsia="Times New Roman" w:hAnsi="Times New Roman" w:cs="Times New Roman"/>
                <w:color w:val="262626"/>
                <w:sz w:val="22"/>
                <w:szCs w:val="22"/>
              </w:rPr>
              <w:t>of</w:t>
            </w:r>
            <w:r w:rsidRPr="00C95988">
              <w:rPr>
                <w:rFonts w:ascii="Times New Roman" w:eastAsia="Times New Roman" w:hAnsi="Times New Roman" w:cs="Times New Roman"/>
                <w:color w:val="262626"/>
                <w:spacing w:val="5"/>
                <w:sz w:val="22"/>
                <w:szCs w:val="22"/>
              </w:rPr>
              <w:t xml:space="preserve"> </w:t>
            </w:r>
            <w:r w:rsidRPr="00C95988">
              <w:rPr>
                <w:rFonts w:ascii="Times New Roman" w:eastAsia="Times New Roman" w:hAnsi="Times New Roman" w:cs="Times New Roman"/>
                <w:color w:val="262626"/>
                <w:sz w:val="22"/>
                <w:szCs w:val="22"/>
              </w:rPr>
              <w:t>a</w:t>
            </w:r>
            <w:r w:rsidRPr="00C95988">
              <w:rPr>
                <w:rFonts w:ascii="Times New Roman" w:eastAsia="Times New Roman" w:hAnsi="Times New Roman" w:cs="Times New Roman"/>
                <w:color w:val="262626"/>
                <w:w w:val="101"/>
                <w:sz w:val="22"/>
                <w:szCs w:val="22"/>
              </w:rPr>
              <w:t xml:space="preserve"> </w:t>
            </w:r>
            <w:r w:rsidRPr="00C95988">
              <w:rPr>
                <w:rFonts w:ascii="Times New Roman" w:eastAsia="Times New Roman" w:hAnsi="Times New Roman" w:cs="Times New Roman"/>
                <w:color w:val="262626"/>
                <w:sz w:val="22"/>
                <w:szCs w:val="22"/>
              </w:rPr>
              <w:t>child’s</w:t>
            </w:r>
            <w:r w:rsidRPr="00C95988">
              <w:rPr>
                <w:rFonts w:ascii="Times New Roman" w:eastAsia="Times New Roman" w:hAnsi="Times New Roman" w:cs="Times New Roman"/>
                <w:color w:val="262626"/>
                <w:spacing w:val="6"/>
                <w:sz w:val="22"/>
                <w:szCs w:val="22"/>
              </w:rPr>
              <w:t xml:space="preserve"> </w:t>
            </w:r>
            <w:r w:rsidRPr="00C95988">
              <w:rPr>
                <w:rFonts w:ascii="Times New Roman" w:eastAsia="Times New Roman" w:hAnsi="Times New Roman" w:cs="Times New Roman"/>
                <w:color w:val="262626"/>
                <w:sz w:val="22"/>
                <w:szCs w:val="22"/>
              </w:rPr>
              <w:t>selection</w:t>
            </w:r>
            <w:r w:rsidRPr="00C95988">
              <w:rPr>
                <w:rFonts w:ascii="Times New Roman" w:eastAsia="Times New Roman" w:hAnsi="Times New Roman" w:cs="Times New Roman"/>
                <w:color w:val="262626"/>
                <w:spacing w:val="6"/>
                <w:sz w:val="22"/>
                <w:szCs w:val="22"/>
              </w:rPr>
              <w:t xml:space="preserve"> </w:t>
            </w:r>
            <w:r w:rsidRPr="00C95988">
              <w:rPr>
                <w:rFonts w:ascii="Times New Roman" w:eastAsia="Times New Roman" w:hAnsi="Times New Roman" w:cs="Times New Roman"/>
                <w:color w:val="262626"/>
                <w:sz w:val="22"/>
                <w:szCs w:val="22"/>
              </w:rPr>
              <w:t>for</w:t>
            </w:r>
            <w:r w:rsidRPr="00C95988">
              <w:rPr>
                <w:rFonts w:ascii="Times New Roman" w:eastAsia="Times New Roman" w:hAnsi="Times New Roman" w:cs="Times New Roman"/>
                <w:color w:val="262626"/>
                <w:spacing w:val="6"/>
                <w:sz w:val="22"/>
                <w:szCs w:val="22"/>
              </w:rPr>
              <w:t xml:space="preserve"> </w:t>
            </w:r>
            <w:r w:rsidRPr="00C95988">
              <w:rPr>
                <w:rFonts w:ascii="Times New Roman" w:eastAsia="Times New Roman" w:hAnsi="Times New Roman" w:cs="Times New Roman"/>
                <w:color w:val="262626"/>
                <w:sz w:val="22"/>
                <w:szCs w:val="22"/>
              </w:rPr>
              <w:t>the</w:t>
            </w:r>
            <w:r w:rsidRPr="00C95988">
              <w:rPr>
                <w:rFonts w:ascii="Times New Roman" w:eastAsia="Times New Roman" w:hAnsi="Times New Roman" w:cs="Times New Roman"/>
                <w:color w:val="262626"/>
                <w:spacing w:val="6"/>
                <w:sz w:val="22"/>
                <w:szCs w:val="22"/>
              </w:rPr>
              <w:t xml:space="preserve"> </w:t>
            </w:r>
            <w:r w:rsidRPr="00C95988">
              <w:rPr>
                <w:rFonts w:ascii="Times New Roman" w:eastAsia="Times New Roman" w:hAnsi="Times New Roman" w:cs="Times New Roman"/>
                <w:color w:val="262626"/>
                <w:sz w:val="22"/>
                <w:szCs w:val="22"/>
              </w:rPr>
              <w:t>program,</w:t>
            </w:r>
            <w:r w:rsidRPr="00C95988">
              <w:rPr>
                <w:rFonts w:ascii="Times New Roman" w:eastAsia="Times New Roman" w:hAnsi="Times New Roman" w:cs="Times New Roman"/>
                <w:color w:val="262626"/>
                <w:spacing w:val="6"/>
                <w:sz w:val="22"/>
                <w:szCs w:val="22"/>
              </w:rPr>
              <w:t xml:space="preserve"> </w:t>
            </w:r>
            <w:r w:rsidRPr="00C95988">
              <w:rPr>
                <w:rFonts w:ascii="Times New Roman" w:eastAsia="Times New Roman" w:hAnsi="Times New Roman" w:cs="Times New Roman"/>
                <w:color w:val="262626"/>
                <w:sz w:val="22"/>
                <w:szCs w:val="22"/>
              </w:rPr>
              <w:t>and</w:t>
            </w:r>
            <w:r w:rsidRPr="00C95988">
              <w:rPr>
                <w:rFonts w:ascii="Times New Roman" w:eastAsia="Times New Roman" w:hAnsi="Times New Roman" w:cs="Times New Roman"/>
                <w:color w:val="262626"/>
                <w:spacing w:val="6"/>
                <w:sz w:val="22"/>
                <w:szCs w:val="22"/>
              </w:rPr>
              <w:t xml:space="preserve"> </w:t>
            </w:r>
            <w:r w:rsidRPr="00C95988">
              <w:rPr>
                <w:rFonts w:ascii="Times New Roman" w:eastAsia="Times New Roman" w:hAnsi="Times New Roman" w:cs="Times New Roman"/>
                <w:color w:val="262626"/>
                <w:sz w:val="22"/>
                <w:szCs w:val="22"/>
              </w:rPr>
              <w:t>for</w:t>
            </w:r>
            <w:r w:rsidRPr="00C95988">
              <w:rPr>
                <w:rFonts w:ascii="Times New Roman" w:eastAsia="Times New Roman" w:hAnsi="Times New Roman" w:cs="Times New Roman"/>
                <w:color w:val="262626"/>
                <w:spacing w:val="6"/>
                <w:sz w:val="22"/>
                <w:szCs w:val="22"/>
              </w:rPr>
              <w:t xml:space="preserve"> </w:t>
            </w:r>
            <w:r w:rsidRPr="00C95988">
              <w:rPr>
                <w:rFonts w:ascii="Times New Roman" w:eastAsia="Times New Roman" w:hAnsi="Times New Roman" w:cs="Times New Roman"/>
                <w:color w:val="262626"/>
                <w:sz w:val="22"/>
                <w:szCs w:val="22"/>
              </w:rPr>
              <w:t>what</w:t>
            </w:r>
            <w:r w:rsidRPr="00C95988">
              <w:rPr>
                <w:rFonts w:ascii="Times New Roman" w:eastAsia="Times New Roman" w:hAnsi="Times New Roman" w:cs="Times New Roman"/>
                <w:color w:val="262626"/>
                <w:spacing w:val="6"/>
                <w:sz w:val="22"/>
                <w:szCs w:val="22"/>
              </w:rPr>
              <w:t xml:space="preserve"> </w:t>
            </w:r>
            <w:r w:rsidRPr="00C95988">
              <w:rPr>
                <w:rFonts w:ascii="Times New Roman" w:eastAsia="Times New Roman" w:hAnsi="Times New Roman" w:cs="Times New Roman"/>
                <w:color w:val="262626"/>
                <w:sz w:val="22"/>
                <w:szCs w:val="22"/>
              </w:rPr>
              <w:t>academic</w:t>
            </w:r>
            <w:r w:rsidRPr="00C95988">
              <w:rPr>
                <w:rFonts w:ascii="Times New Roman" w:eastAsia="Times New Roman" w:hAnsi="Times New Roman" w:cs="Times New Roman"/>
                <w:color w:val="262626"/>
                <w:spacing w:val="6"/>
                <w:sz w:val="22"/>
                <w:szCs w:val="22"/>
              </w:rPr>
              <w:t xml:space="preserve"> </w:t>
            </w:r>
            <w:r w:rsidRPr="00C95988">
              <w:rPr>
                <w:rFonts w:ascii="Times New Roman" w:eastAsia="Times New Roman" w:hAnsi="Times New Roman" w:cs="Times New Roman"/>
                <w:color w:val="262626"/>
                <w:sz w:val="22"/>
                <w:szCs w:val="22"/>
              </w:rPr>
              <w:t>skills</w:t>
            </w:r>
            <w:r w:rsidRPr="00C95988">
              <w:rPr>
                <w:rFonts w:ascii="Times New Roman" w:eastAsia="Times New Roman" w:hAnsi="Times New Roman" w:cs="Times New Roman"/>
                <w:color w:val="262626"/>
                <w:spacing w:val="6"/>
                <w:sz w:val="22"/>
                <w:szCs w:val="22"/>
              </w:rPr>
              <w:t xml:space="preserve"> </w:t>
            </w:r>
            <w:r w:rsidRPr="00C95988">
              <w:rPr>
                <w:rFonts w:ascii="Times New Roman" w:eastAsia="Times New Roman" w:hAnsi="Times New Roman" w:cs="Times New Roman"/>
                <w:color w:val="262626"/>
                <w:sz w:val="22"/>
                <w:szCs w:val="22"/>
              </w:rPr>
              <w:t>and</w:t>
            </w:r>
            <w:r w:rsidRPr="00C95988">
              <w:rPr>
                <w:rFonts w:ascii="Times New Roman" w:eastAsia="Times New Roman" w:hAnsi="Times New Roman" w:cs="Times New Roman"/>
                <w:color w:val="262626"/>
                <w:spacing w:val="7"/>
                <w:sz w:val="22"/>
                <w:szCs w:val="22"/>
              </w:rPr>
              <w:t xml:space="preserve"> </w:t>
            </w:r>
            <w:r w:rsidRPr="00C95988">
              <w:rPr>
                <w:rFonts w:ascii="Times New Roman" w:eastAsia="Times New Roman" w:hAnsi="Times New Roman" w:cs="Times New Roman"/>
                <w:color w:val="262626"/>
                <w:sz w:val="22"/>
                <w:szCs w:val="22"/>
              </w:rPr>
              <w:t>instructional</w:t>
            </w:r>
            <w:r w:rsidRPr="00C95988">
              <w:rPr>
                <w:rFonts w:ascii="Times New Roman" w:eastAsia="Times New Roman" w:hAnsi="Times New Roman" w:cs="Times New Roman"/>
                <w:color w:val="262626"/>
                <w:spacing w:val="6"/>
                <w:sz w:val="22"/>
                <w:szCs w:val="22"/>
              </w:rPr>
              <w:t xml:space="preserve"> </w:t>
            </w:r>
            <w:r w:rsidRPr="00C95988">
              <w:rPr>
                <w:rFonts w:ascii="Times New Roman" w:eastAsia="Times New Roman" w:hAnsi="Times New Roman" w:cs="Times New Roman"/>
                <w:color w:val="262626"/>
                <w:sz w:val="22"/>
                <w:szCs w:val="22"/>
              </w:rPr>
              <w:t>objectives</w:t>
            </w:r>
            <w:r w:rsidRPr="00C95988">
              <w:rPr>
                <w:rFonts w:ascii="Times New Roman" w:eastAsia="Times New Roman" w:hAnsi="Times New Roman" w:cs="Times New Roman"/>
                <w:color w:val="262626"/>
                <w:w w:val="101"/>
                <w:sz w:val="22"/>
                <w:szCs w:val="22"/>
              </w:rPr>
              <w:t xml:space="preserve"> </w:t>
            </w:r>
            <w:r w:rsidRPr="00C95988">
              <w:rPr>
                <w:rFonts w:ascii="Times New Roman" w:eastAsia="Times New Roman" w:hAnsi="Times New Roman" w:cs="Times New Roman"/>
                <w:color w:val="262626"/>
                <w:sz w:val="22"/>
                <w:szCs w:val="22"/>
              </w:rPr>
              <w:t>the</w:t>
            </w:r>
            <w:r w:rsidRPr="00C95988">
              <w:rPr>
                <w:rFonts w:ascii="Times New Roman" w:eastAsia="Times New Roman" w:hAnsi="Times New Roman" w:cs="Times New Roman"/>
                <w:color w:val="262626"/>
                <w:spacing w:val="5"/>
                <w:sz w:val="22"/>
                <w:szCs w:val="22"/>
              </w:rPr>
              <w:t xml:space="preserve"> </w:t>
            </w:r>
            <w:r w:rsidRPr="00C95988">
              <w:rPr>
                <w:rFonts w:ascii="Times New Roman" w:eastAsia="Times New Roman" w:hAnsi="Times New Roman" w:cs="Times New Roman"/>
                <w:color w:val="262626"/>
                <w:sz w:val="22"/>
                <w:szCs w:val="22"/>
              </w:rPr>
              <w:t>student</w:t>
            </w:r>
            <w:r w:rsidRPr="00C95988">
              <w:rPr>
                <w:rFonts w:ascii="Times New Roman" w:eastAsia="Times New Roman" w:hAnsi="Times New Roman" w:cs="Times New Roman"/>
                <w:color w:val="262626"/>
                <w:spacing w:val="6"/>
                <w:sz w:val="22"/>
                <w:szCs w:val="22"/>
              </w:rPr>
              <w:t xml:space="preserve"> </w:t>
            </w:r>
            <w:r w:rsidRPr="00C95988">
              <w:rPr>
                <w:rFonts w:ascii="Times New Roman" w:eastAsia="Times New Roman" w:hAnsi="Times New Roman" w:cs="Times New Roman"/>
                <w:color w:val="262626"/>
                <w:sz w:val="22"/>
                <w:szCs w:val="22"/>
              </w:rPr>
              <w:t>has</w:t>
            </w:r>
            <w:r w:rsidRPr="00C95988">
              <w:rPr>
                <w:rFonts w:ascii="Times New Roman" w:eastAsia="Times New Roman" w:hAnsi="Times New Roman" w:cs="Times New Roman"/>
                <w:color w:val="262626"/>
                <w:spacing w:val="6"/>
                <w:sz w:val="22"/>
                <w:szCs w:val="22"/>
              </w:rPr>
              <w:t xml:space="preserve"> </w:t>
            </w:r>
            <w:r w:rsidRPr="00C95988">
              <w:rPr>
                <w:rFonts w:ascii="Times New Roman" w:eastAsia="Times New Roman" w:hAnsi="Times New Roman" w:cs="Times New Roman"/>
                <w:color w:val="262626"/>
                <w:sz w:val="22"/>
                <w:szCs w:val="22"/>
              </w:rPr>
              <w:t>been</w:t>
            </w:r>
            <w:r w:rsidRPr="00C95988">
              <w:rPr>
                <w:rFonts w:ascii="Times New Roman" w:eastAsia="Times New Roman" w:hAnsi="Times New Roman" w:cs="Times New Roman"/>
                <w:color w:val="262626"/>
                <w:spacing w:val="6"/>
                <w:sz w:val="22"/>
                <w:szCs w:val="22"/>
              </w:rPr>
              <w:t xml:space="preserve"> </w:t>
            </w:r>
            <w:r w:rsidRPr="00C95988">
              <w:rPr>
                <w:rFonts w:ascii="Times New Roman" w:eastAsia="Times New Roman" w:hAnsi="Times New Roman" w:cs="Times New Roman"/>
                <w:color w:val="262626"/>
                <w:sz w:val="22"/>
                <w:szCs w:val="22"/>
              </w:rPr>
              <w:t>selected.</w:t>
            </w:r>
          </w:p>
          <w:p w14:paraId="6414A7E9" w14:textId="77777777" w:rsidR="00F76879" w:rsidRPr="00C95988" w:rsidRDefault="00F76879" w:rsidP="00C95988">
            <w:pPr>
              <w:pStyle w:val="BodyText"/>
              <w:widowControl w:val="0"/>
              <w:numPr>
                <w:ilvl w:val="0"/>
                <w:numId w:val="45"/>
              </w:numPr>
              <w:tabs>
                <w:tab w:val="left" w:pos="922"/>
              </w:tabs>
              <w:autoSpaceDE/>
              <w:autoSpaceDN/>
              <w:adjustRightInd/>
              <w:spacing w:before="2" w:line="276" w:lineRule="auto"/>
              <w:ind w:right="282" w:hanging="463"/>
              <w:jc w:val="left"/>
              <w:rPr>
                <w:rFonts w:cs="Times New Roman"/>
                <w:sz w:val="22"/>
                <w:szCs w:val="22"/>
              </w:rPr>
            </w:pPr>
            <w:r w:rsidRPr="00C95988">
              <w:rPr>
                <w:rFonts w:ascii="Times New Roman"/>
                <w:b/>
                <w:color w:val="262626"/>
                <w:sz w:val="22"/>
                <w:szCs w:val="22"/>
              </w:rPr>
              <w:t>Parental</w:t>
            </w:r>
            <w:r w:rsidRPr="00C95988">
              <w:rPr>
                <w:rFonts w:ascii="Times New Roman"/>
                <w:b/>
                <w:color w:val="262626"/>
                <w:spacing w:val="6"/>
                <w:sz w:val="22"/>
                <w:szCs w:val="22"/>
              </w:rPr>
              <w:t xml:space="preserve"> </w:t>
            </w:r>
            <w:r w:rsidRPr="00C95988">
              <w:rPr>
                <w:rFonts w:ascii="Times New Roman"/>
                <w:b/>
                <w:color w:val="262626"/>
                <w:sz w:val="22"/>
                <w:szCs w:val="22"/>
              </w:rPr>
              <w:t>In-service</w:t>
            </w:r>
            <w:r w:rsidRPr="00C95988">
              <w:rPr>
                <w:rFonts w:ascii="Times New Roman"/>
                <w:color w:val="262626"/>
                <w:sz w:val="22"/>
                <w:szCs w:val="22"/>
              </w:rPr>
              <w:t>.</w:t>
            </w:r>
            <w:r w:rsidRPr="00C95988">
              <w:rPr>
                <w:rFonts w:ascii="Times New Roman"/>
                <w:color w:val="262626"/>
                <w:spacing w:val="6"/>
                <w:sz w:val="22"/>
                <w:szCs w:val="22"/>
              </w:rPr>
              <w:t xml:space="preserve"> </w:t>
            </w:r>
            <w:r w:rsidRPr="00C95988">
              <w:rPr>
                <w:rFonts w:ascii="Times New Roman"/>
                <w:color w:val="262626"/>
                <w:sz w:val="22"/>
                <w:szCs w:val="22"/>
              </w:rPr>
              <w:t>Specific</w:t>
            </w:r>
            <w:r w:rsidRPr="00C95988">
              <w:rPr>
                <w:rFonts w:ascii="Times New Roman"/>
                <w:color w:val="262626"/>
                <w:spacing w:val="6"/>
                <w:sz w:val="22"/>
                <w:szCs w:val="22"/>
              </w:rPr>
              <w:t xml:space="preserve"> </w:t>
            </w:r>
            <w:r w:rsidRPr="00C95988">
              <w:rPr>
                <w:rFonts w:ascii="Times New Roman"/>
                <w:color w:val="262626"/>
                <w:sz w:val="22"/>
                <w:szCs w:val="22"/>
              </w:rPr>
              <w:t>materials</w:t>
            </w:r>
            <w:r w:rsidRPr="00C95988">
              <w:rPr>
                <w:rFonts w:ascii="Times New Roman"/>
                <w:color w:val="262626"/>
                <w:spacing w:val="6"/>
                <w:sz w:val="22"/>
                <w:szCs w:val="22"/>
              </w:rPr>
              <w:t xml:space="preserve"> </w:t>
            </w:r>
            <w:r w:rsidRPr="00C95988">
              <w:rPr>
                <w:rFonts w:ascii="Times New Roman"/>
                <w:color w:val="262626"/>
                <w:sz w:val="22"/>
                <w:szCs w:val="22"/>
              </w:rPr>
              <w:t>and</w:t>
            </w:r>
            <w:r w:rsidRPr="00C95988">
              <w:rPr>
                <w:rFonts w:ascii="Times New Roman"/>
                <w:color w:val="262626"/>
                <w:spacing w:val="7"/>
                <w:sz w:val="22"/>
                <w:szCs w:val="22"/>
              </w:rPr>
              <w:t xml:space="preserve"> </w:t>
            </w:r>
            <w:r w:rsidRPr="00C95988">
              <w:rPr>
                <w:rFonts w:ascii="Times New Roman"/>
                <w:color w:val="262626"/>
                <w:sz w:val="22"/>
                <w:szCs w:val="22"/>
              </w:rPr>
              <w:t>suggestions</w:t>
            </w:r>
            <w:r w:rsidRPr="00C95988">
              <w:rPr>
                <w:rFonts w:ascii="Times New Roman"/>
                <w:color w:val="262626"/>
                <w:spacing w:val="6"/>
                <w:sz w:val="22"/>
                <w:szCs w:val="22"/>
              </w:rPr>
              <w:t xml:space="preserve"> </w:t>
            </w:r>
            <w:r w:rsidRPr="00C95988">
              <w:rPr>
                <w:rFonts w:ascii="Times New Roman"/>
                <w:color w:val="262626"/>
                <w:sz w:val="22"/>
                <w:szCs w:val="22"/>
              </w:rPr>
              <w:t>will</w:t>
            </w:r>
            <w:r w:rsidRPr="00C95988">
              <w:rPr>
                <w:rFonts w:ascii="Times New Roman"/>
                <w:color w:val="262626"/>
                <w:spacing w:val="6"/>
                <w:sz w:val="22"/>
                <w:szCs w:val="22"/>
              </w:rPr>
              <w:t xml:space="preserve"> </w:t>
            </w:r>
            <w:r w:rsidRPr="00C95988">
              <w:rPr>
                <w:rFonts w:ascii="Times New Roman"/>
                <w:color w:val="262626"/>
                <w:sz w:val="22"/>
                <w:szCs w:val="22"/>
              </w:rPr>
              <w:t>be</w:t>
            </w:r>
            <w:r w:rsidRPr="00C95988">
              <w:rPr>
                <w:rFonts w:ascii="Times New Roman"/>
                <w:color w:val="262626"/>
                <w:spacing w:val="6"/>
                <w:sz w:val="22"/>
                <w:szCs w:val="22"/>
              </w:rPr>
              <w:t xml:space="preserve"> </w:t>
            </w:r>
            <w:r w:rsidRPr="00C95988">
              <w:rPr>
                <w:rFonts w:ascii="Times New Roman"/>
                <w:color w:val="262626"/>
                <w:sz w:val="22"/>
                <w:szCs w:val="22"/>
              </w:rPr>
              <w:t>provided</w:t>
            </w:r>
            <w:r w:rsidRPr="00C95988">
              <w:rPr>
                <w:rFonts w:ascii="Times New Roman"/>
                <w:color w:val="262626"/>
                <w:spacing w:val="6"/>
                <w:sz w:val="22"/>
                <w:szCs w:val="22"/>
              </w:rPr>
              <w:t xml:space="preserve"> </w:t>
            </w:r>
            <w:r w:rsidRPr="00C95988">
              <w:rPr>
                <w:rFonts w:ascii="Times New Roman"/>
                <w:color w:val="262626"/>
                <w:sz w:val="22"/>
                <w:szCs w:val="22"/>
              </w:rPr>
              <w:t>to</w:t>
            </w:r>
            <w:r w:rsidRPr="00C95988">
              <w:rPr>
                <w:rFonts w:ascii="Times New Roman"/>
                <w:color w:val="262626"/>
                <w:spacing w:val="7"/>
                <w:sz w:val="22"/>
                <w:szCs w:val="22"/>
              </w:rPr>
              <w:t xml:space="preserve"> </w:t>
            </w:r>
            <w:r w:rsidRPr="00C95988">
              <w:rPr>
                <w:rFonts w:ascii="Times New Roman"/>
                <w:color w:val="262626"/>
                <w:sz w:val="22"/>
                <w:szCs w:val="22"/>
              </w:rPr>
              <w:t>parents</w:t>
            </w:r>
            <w:r w:rsidRPr="00C95988">
              <w:rPr>
                <w:rFonts w:ascii="Times New Roman"/>
                <w:color w:val="262626"/>
                <w:spacing w:val="6"/>
                <w:sz w:val="22"/>
                <w:szCs w:val="22"/>
              </w:rPr>
              <w:t xml:space="preserve"> </w:t>
            </w:r>
            <w:r w:rsidRPr="00C95988">
              <w:rPr>
                <w:rFonts w:ascii="Times New Roman"/>
                <w:color w:val="262626"/>
                <w:sz w:val="22"/>
                <w:szCs w:val="22"/>
              </w:rPr>
              <w:t>to</w:t>
            </w:r>
            <w:r w:rsidRPr="00C95988">
              <w:rPr>
                <w:rFonts w:ascii="Times New Roman"/>
                <w:color w:val="262626"/>
                <w:spacing w:val="6"/>
                <w:sz w:val="22"/>
                <w:szCs w:val="22"/>
              </w:rPr>
              <w:t xml:space="preserve"> </w:t>
            </w:r>
            <w:r w:rsidRPr="00C95988">
              <w:rPr>
                <w:rFonts w:ascii="Times New Roman"/>
                <w:color w:val="262626"/>
                <w:sz w:val="22"/>
                <w:szCs w:val="22"/>
              </w:rPr>
              <w:t>assist</w:t>
            </w:r>
            <w:r w:rsidRPr="00C95988">
              <w:rPr>
                <w:rFonts w:ascii="Times New Roman"/>
                <w:color w:val="262626"/>
                <w:w w:val="101"/>
                <w:sz w:val="22"/>
                <w:szCs w:val="22"/>
              </w:rPr>
              <w:t xml:space="preserve"> </w:t>
            </w:r>
            <w:r w:rsidRPr="00C95988">
              <w:rPr>
                <w:rFonts w:ascii="Times New Roman"/>
                <w:color w:val="262626"/>
                <w:sz w:val="22"/>
                <w:szCs w:val="22"/>
              </w:rPr>
              <w:t>in</w:t>
            </w:r>
            <w:r w:rsidRPr="00C95988">
              <w:rPr>
                <w:rFonts w:ascii="Times New Roman"/>
                <w:color w:val="262626"/>
                <w:spacing w:val="5"/>
                <w:sz w:val="22"/>
                <w:szCs w:val="22"/>
              </w:rPr>
              <w:t xml:space="preserve"> </w:t>
            </w:r>
            <w:r w:rsidRPr="00C95988">
              <w:rPr>
                <w:rFonts w:ascii="Times New Roman"/>
                <w:color w:val="262626"/>
                <w:sz w:val="22"/>
                <w:szCs w:val="22"/>
              </w:rPr>
              <w:t>the</w:t>
            </w:r>
            <w:r w:rsidRPr="00C95988">
              <w:rPr>
                <w:rFonts w:ascii="Times New Roman"/>
                <w:color w:val="262626"/>
                <w:spacing w:val="6"/>
                <w:sz w:val="22"/>
                <w:szCs w:val="22"/>
              </w:rPr>
              <w:t xml:space="preserve"> </w:t>
            </w:r>
            <w:r w:rsidRPr="00C95988">
              <w:rPr>
                <w:rFonts w:ascii="Times New Roman"/>
                <w:color w:val="262626"/>
                <w:sz w:val="22"/>
                <w:szCs w:val="22"/>
              </w:rPr>
              <w:t>education</w:t>
            </w:r>
            <w:r w:rsidRPr="00C95988">
              <w:rPr>
                <w:rFonts w:ascii="Times New Roman"/>
                <w:color w:val="262626"/>
                <w:spacing w:val="6"/>
                <w:sz w:val="22"/>
                <w:szCs w:val="22"/>
              </w:rPr>
              <w:t xml:space="preserve"> </w:t>
            </w:r>
            <w:r w:rsidRPr="00C95988">
              <w:rPr>
                <w:rFonts w:ascii="Times New Roman"/>
                <w:color w:val="262626"/>
                <w:sz w:val="22"/>
                <w:szCs w:val="22"/>
              </w:rPr>
              <w:t>of</w:t>
            </w:r>
            <w:r w:rsidRPr="00C95988">
              <w:rPr>
                <w:rFonts w:ascii="Times New Roman"/>
                <w:color w:val="262626"/>
                <w:spacing w:val="6"/>
                <w:sz w:val="22"/>
                <w:szCs w:val="22"/>
              </w:rPr>
              <w:t xml:space="preserve"> </w:t>
            </w:r>
            <w:r w:rsidRPr="00C95988">
              <w:rPr>
                <w:rFonts w:ascii="Times New Roman"/>
                <w:color w:val="262626"/>
                <w:sz w:val="22"/>
                <w:szCs w:val="22"/>
              </w:rPr>
              <w:t>their</w:t>
            </w:r>
            <w:r w:rsidRPr="00C95988">
              <w:rPr>
                <w:rFonts w:ascii="Times New Roman"/>
                <w:color w:val="262626"/>
                <w:spacing w:val="5"/>
                <w:sz w:val="22"/>
                <w:szCs w:val="22"/>
              </w:rPr>
              <w:t xml:space="preserve"> </w:t>
            </w:r>
            <w:r w:rsidRPr="00C95988">
              <w:rPr>
                <w:rFonts w:ascii="Times New Roman"/>
                <w:color w:val="262626"/>
                <w:sz w:val="22"/>
                <w:szCs w:val="22"/>
              </w:rPr>
              <w:t>children</w:t>
            </w:r>
            <w:r w:rsidRPr="00C95988">
              <w:rPr>
                <w:rFonts w:ascii="Times New Roman"/>
                <w:color w:val="262626"/>
                <w:spacing w:val="6"/>
                <w:sz w:val="22"/>
                <w:szCs w:val="22"/>
              </w:rPr>
              <w:t xml:space="preserve"> </w:t>
            </w:r>
            <w:r w:rsidRPr="00C95988">
              <w:rPr>
                <w:rFonts w:ascii="Times New Roman"/>
                <w:color w:val="262626"/>
                <w:sz w:val="22"/>
                <w:szCs w:val="22"/>
              </w:rPr>
              <w:t>at</w:t>
            </w:r>
            <w:r w:rsidRPr="00C95988">
              <w:rPr>
                <w:rFonts w:ascii="Times New Roman"/>
                <w:color w:val="262626"/>
                <w:spacing w:val="6"/>
                <w:sz w:val="22"/>
                <w:szCs w:val="22"/>
              </w:rPr>
              <w:t xml:space="preserve"> </w:t>
            </w:r>
            <w:r w:rsidRPr="00C95988">
              <w:rPr>
                <w:rFonts w:ascii="Times New Roman"/>
                <w:color w:val="262626"/>
                <w:sz w:val="22"/>
                <w:szCs w:val="22"/>
              </w:rPr>
              <w:t>home.</w:t>
            </w:r>
            <w:r w:rsidRPr="00C95988">
              <w:rPr>
                <w:rFonts w:ascii="Times New Roman"/>
                <w:color w:val="262626"/>
                <w:spacing w:val="6"/>
                <w:sz w:val="22"/>
                <w:szCs w:val="22"/>
              </w:rPr>
              <w:t xml:space="preserve"> </w:t>
            </w:r>
            <w:r w:rsidRPr="00C95988">
              <w:rPr>
                <w:rFonts w:ascii="Times New Roman"/>
                <w:color w:val="262626"/>
                <w:sz w:val="22"/>
                <w:szCs w:val="22"/>
              </w:rPr>
              <w:t>Suggestions</w:t>
            </w:r>
            <w:r w:rsidRPr="00C95988">
              <w:rPr>
                <w:rFonts w:ascii="Times New Roman"/>
                <w:color w:val="262626"/>
                <w:spacing w:val="6"/>
                <w:sz w:val="22"/>
                <w:szCs w:val="22"/>
              </w:rPr>
              <w:t xml:space="preserve"> </w:t>
            </w:r>
            <w:r w:rsidRPr="00C95988">
              <w:rPr>
                <w:rFonts w:ascii="Times New Roman"/>
                <w:color w:val="262626"/>
                <w:sz w:val="22"/>
                <w:szCs w:val="22"/>
              </w:rPr>
              <w:t>for</w:t>
            </w:r>
            <w:r w:rsidRPr="00C95988">
              <w:rPr>
                <w:rFonts w:ascii="Times New Roman"/>
                <w:color w:val="262626"/>
                <w:spacing w:val="5"/>
                <w:sz w:val="22"/>
                <w:szCs w:val="22"/>
              </w:rPr>
              <w:t xml:space="preserve"> </w:t>
            </w:r>
            <w:r w:rsidRPr="00C95988">
              <w:rPr>
                <w:rFonts w:ascii="Times New Roman"/>
                <w:color w:val="262626"/>
                <w:sz w:val="22"/>
                <w:szCs w:val="22"/>
              </w:rPr>
              <w:t>promoting</w:t>
            </w:r>
            <w:r w:rsidRPr="00C95988">
              <w:rPr>
                <w:rFonts w:ascii="Times New Roman"/>
                <w:color w:val="262626"/>
                <w:spacing w:val="6"/>
                <w:sz w:val="22"/>
                <w:szCs w:val="22"/>
              </w:rPr>
              <w:t xml:space="preserve"> </w:t>
            </w:r>
            <w:r w:rsidRPr="00C95988">
              <w:rPr>
                <w:rFonts w:ascii="Times New Roman"/>
                <w:color w:val="262626"/>
                <w:sz w:val="22"/>
                <w:szCs w:val="22"/>
              </w:rPr>
              <w:t>educational</w:t>
            </w:r>
            <w:r w:rsidRPr="00C95988">
              <w:rPr>
                <w:rFonts w:ascii="Times New Roman"/>
                <w:color w:val="262626"/>
                <w:spacing w:val="6"/>
                <w:sz w:val="22"/>
                <w:szCs w:val="22"/>
              </w:rPr>
              <w:t xml:space="preserve"> </w:t>
            </w:r>
            <w:r w:rsidRPr="00C95988">
              <w:rPr>
                <w:rFonts w:ascii="Times New Roman"/>
                <w:color w:val="262626"/>
                <w:sz w:val="22"/>
                <w:szCs w:val="22"/>
              </w:rPr>
              <w:t>activities</w:t>
            </w:r>
            <w:r w:rsidRPr="00C95988">
              <w:rPr>
                <w:rFonts w:ascii="Times New Roman"/>
                <w:color w:val="262626"/>
                <w:spacing w:val="6"/>
                <w:sz w:val="22"/>
                <w:szCs w:val="22"/>
              </w:rPr>
              <w:t xml:space="preserve"> </w:t>
            </w:r>
            <w:r w:rsidRPr="00C95988">
              <w:rPr>
                <w:rFonts w:ascii="Times New Roman"/>
                <w:color w:val="262626"/>
                <w:sz w:val="22"/>
                <w:szCs w:val="22"/>
              </w:rPr>
              <w:t>at</w:t>
            </w:r>
            <w:r w:rsidRPr="00C95988">
              <w:rPr>
                <w:rFonts w:ascii="Times New Roman"/>
                <w:color w:val="262626"/>
                <w:w w:val="101"/>
                <w:sz w:val="22"/>
                <w:szCs w:val="22"/>
              </w:rPr>
              <w:t xml:space="preserve"> </w:t>
            </w:r>
            <w:r w:rsidRPr="00C95988">
              <w:rPr>
                <w:rFonts w:ascii="Times New Roman"/>
                <w:color w:val="262626"/>
                <w:sz w:val="22"/>
                <w:szCs w:val="22"/>
              </w:rPr>
              <w:t>home</w:t>
            </w:r>
            <w:r w:rsidRPr="00C95988">
              <w:rPr>
                <w:rFonts w:ascii="Times New Roman"/>
                <w:color w:val="262626"/>
                <w:spacing w:val="5"/>
                <w:sz w:val="22"/>
                <w:szCs w:val="22"/>
              </w:rPr>
              <w:t xml:space="preserve"> </w:t>
            </w:r>
            <w:r w:rsidRPr="00C95988">
              <w:rPr>
                <w:rFonts w:ascii="Times New Roman"/>
                <w:color w:val="262626"/>
                <w:sz w:val="22"/>
                <w:szCs w:val="22"/>
              </w:rPr>
              <w:t>will</w:t>
            </w:r>
            <w:r w:rsidRPr="00C95988">
              <w:rPr>
                <w:rFonts w:ascii="Times New Roman"/>
                <w:color w:val="262626"/>
                <w:spacing w:val="6"/>
                <w:sz w:val="22"/>
                <w:szCs w:val="22"/>
              </w:rPr>
              <w:t xml:space="preserve"> </w:t>
            </w:r>
            <w:r w:rsidRPr="00C95988">
              <w:rPr>
                <w:rFonts w:ascii="Times New Roman"/>
                <w:color w:val="262626"/>
                <w:sz w:val="22"/>
                <w:szCs w:val="22"/>
              </w:rPr>
              <w:t>also</w:t>
            </w:r>
            <w:r w:rsidRPr="00C95988">
              <w:rPr>
                <w:rFonts w:ascii="Times New Roman"/>
                <w:color w:val="262626"/>
                <w:spacing w:val="5"/>
                <w:sz w:val="22"/>
                <w:szCs w:val="22"/>
              </w:rPr>
              <w:t xml:space="preserve"> </w:t>
            </w:r>
            <w:r w:rsidRPr="00C95988">
              <w:rPr>
                <w:rFonts w:ascii="Times New Roman"/>
                <w:color w:val="262626"/>
                <w:sz w:val="22"/>
                <w:szCs w:val="22"/>
              </w:rPr>
              <w:t>be</w:t>
            </w:r>
            <w:r w:rsidRPr="00C95988">
              <w:rPr>
                <w:rFonts w:ascii="Times New Roman"/>
                <w:color w:val="262626"/>
                <w:spacing w:val="6"/>
                <w:sz w:val="22"/>
                <w:szCs w:val="22"/>
              </w:rPr>
              <w:t xml:space="preserve"> </w:t>
            </w:r>
            <w:r w:rsidRPr="00C95988">
              <w:rPr>
                <w:rFonts w:ascii="Times New Roman"/>
                <w:color w:val="262626"/>
                <w:sz w:val="22"/>
                <w:szCs w:val="22"/>
              </w:rPr>
              <w:t>provided.</w:t>
            </w:r>
          </w:p>
          <w:p w14:paraId="077A81EB" w14:textId="77777777" w:rsidR="00F76879" w:rsidRPr="00C95988" w:rsidRDefault="00F76879" w:rsidP="00C95988">
            <w:pPr>
              <w:pStyle w:val="BodyText"/>
              <w:widowControl w:val="0"/>
              <w:numPr>
                <w:ilvl w:val="0"/>
                <w:numId w:val="45"/>
              </w:numPr>
              <w:tabs>
                <w:tab w:val="left" w:pos="922"/>
              </w:tabs>
              <w:autoSpaceDE/>
              <w:autoSpaceDN/>
              <w:adjustRightInd/>
              <w:spacing w:line="276" w:lineRule="auto"/>
              <w:ind w:right="393" w:hanging="463"/>
              <w:jc w:val="left"/>
              <w:rPr>
                <w:rFonts w:cs="Times New Roman"/>
                <w:sz w:val="22"/>
                <w:szCs w:val="22"/>
              </w:rPr>
            </w:pPr>
            <w:r w:rsidRPr="00C95988">
              <w:rPr>
                <w:rFonts w:ascii="Times New Roman"/>
                <w:b/>
                <w:color w:val="262626"/>
                <w:sz w:val="22"/>
                <w:szCs w:val="22"/>
              </w:rPr>
              <w:t>Student</w:t>
            </w:r>
            <w:r w:rsidRPr="00C95988">
              <w:rPr>
                <w:rFonts w:ascii="Times New Roman"/>
                <w:b/>
                <w:color w:val="262626"/>
                <w:spacing w:val="5"/>
                <w:sz w:val="22"/>
                <w:szCs w:val="22"/>
              </w:rPr>
              <w:t xml:space="preserve"> </w:t>
            </w:r>
            <w:r w:rsidRPr="00C95988">
              <w:rPr>
                <w:rFonts w:ascii="Times New Roman"/>
                <w:b/>
                <w:color w:val="262626"/>
                <w:sz w:val="22"/>
                <w:szCs w:val="22"/>
              </w:rPr>
              <w:t>Program</w:t>
            </w:r>
            <w:r w:rsidRPr="00C95988">
              <w:rPr>
                <w:rFonts w:ascii="Times New Roman"/>
                <w:b/>
                <w:color w:val="262626"/>
                <w:spacing w:val="6"/>
                <w:sz w:val="22"/>
                <w:szCs w:val="22"/>
              </w:rPr>
              <w:t xml:space="preserve"> </w:t>
            </w:r>
            <w:r w:rsidRPr="00C95988">
              <w:rPr>
                <w:rFonts w:ascii="Times New Roman"/>
                <w:b/>
                <w:color w:val="262626"/>
                <w:sz w:val="22"/>
                <w:szCs w:val="22"/>
              </w:rPr>
              <w:t>Report</w:t>
            </w:r>
            <w:r w:rsidRPr="00C95988">
              <w:rPr>
                <w:rFonts w:ascii="Times New Roman"/>
                <w:color w:val="262626"/>
                <w:sz w:val="22"/>
                <w:szCs w:val="22"/>
              </w:rPr>
              <w:t>.</w:t>
            </w:r>
            <w:r w:rsidRPr="00C95988">
              <w:rPr>
                <w:rFonts w:ascii="Times New Roman"/>
                <w:color w:val="262626"/>
                <w:spacing w:val="6"/>
                <w:sz w:val="22"/>
                <w:szCs w:val="22"/>
              </w:rPr>
              <w:t xml:space="preserve"> </w:t>
            </w:r>
            <w:r w:rsidRPr="00C95988">
              <w:rPr>
                <w:rFonts w:ascii="Times New Roman"/>
                <w:color w:val="262626"/>
                <w:sz w:val="22"/>
                <w:szCs w:val="22"/>
              </w:rPr>
              <w:t>Parents</w:t>
            </w:r>
            <w:r w:rsidRPr="00C95988">
              <w:rPr>
                <w:rFonts w:ascii="Times New Roman"/>
                <w:color w:val="262626"/>
                <w:spacing w:val="5"/>
                <w:sz w:val="22"/>
                <w:szCs w:val="22"/>
              </w:rPr>
              <w:t xml:space="preserve"> </w:t>
            </w:r>
            <w:r w:rsidRPr="00C95988">
              <w:rPr>
                <w:rFonts w:ascii="Times New Roman"/>
                <w:color w:val="262626"/>
                <w:sz w:val="22"/>
                <w:szCs w:val="22"/>
              </w:rPr>
              <w:t>will</w:t>
            </w:r>
            <w:r w:rsidRPr="00C95988">
              <w:rPr>
                <w:rFonts w:ascii="Times New Roman"/>
                <w:color w:val="262626"/>
                <w:spacing w:val="6"/>
                <w:sz w:val="22"/>
                <w:szCs w:val="22"/>
              </w:rPr>
              <w:t xml:space="preserve"> </w:t>
            </w:r>
            <w:r w:rsidRPr="00C95988">
              <w:rPr>
                <w:rFonts w:ascii="Times New Roman"/>
                <w:color w:val="262626"/>
                <w:sz w:val="22"/>
                <w:szCs w:val="22"/>
              </w:rPr>
              <w:t>be</w:t>
            </w:r>
            <w:r w:rsidRPr="00C95988">
              <w:rPr>
                <w:rFonts w:ascii="Times New Roman"/>
                <w:color w:val="262626"/>
                <w:spacing w:val="6"/>
                <w:sz w:val="22"/>
                <w:szCs w:val="22"/>
              </w:rPr>
              <w:t xml:space="preserve"> </w:t>
            </w:r>
            <w:r w:rsidRPr="00C95988">
              <w:rPr>
                <w:rFonts w:ascii="Times New Roman"/>
                <w:color w:val="262626"/>
                <w:sz w:val="22"/>
                <w:szCs w:val="22"/>
              </w:rPr>
              <w:t>provided</w:t>
            </w:r>
            <w:r w:rsidRPr="00C95988">
              <w:rPr>
                <w:rFonts w:ascii="Times New Roman"/>
                <w:color w:val="262626"/>
                <w:spacing w:val="5"/>
                <w:sz w:val="22"/>
                <w:szCs w:val="22"/>
              </w:rPr>
              <w:t xml:space="preserve"> </w:t>
            </w:r>
            <w:r w:rsidRPr="00C95988">
              <w:rPr>
                <w:rFonts w:ascii="Times New Roman"/>
                <w:color w:val="262626"/>
                <w:sz w:val="22"/>
                <w:szCs w:val="22"/>
              </w:rPr>
              <w:t>with</w:t>
            </w:r>
            <w:r w:rsidRPr="00C95988">
              <w:rPr>
                <w:rFonts w:ascii="Times New Roman"/>
                <w:color w:val="262626"/>
                <w:spacing w:val="6"/>
                <w:sz w:val="22"/>
                <w:szCs w:val="22"/>
              </w:rPr>
              <w:t xml:space="preserve"> </w:t>
            </w:r>
            <w:r w:rsidRPr="00C95988">
              <w:rPr>
                <w:rFonts w:ascii="Times New Roman"/>
                <w:color w:val="262626"/>
                <w:sz w:val="22"/>
                <w:szCs w:val="22"/>
              </w:rPr>
              <w:t>student</w:t>
            </w:r>
            <w:r w:rsidRPr="00C95988">
              <w:rPr>
                <w:rFonts w:ascii="Times New Roman"/>
                <w:color w:val="262626"/>
                <w:spacing w:val="6"/>
                <w:sz w:val="22"/>
                <w:szCs w:val="22"/>
              </w:rPr>
              <w:t xml:space="preserve"> </w:t>
            </w:r>
            <w:r w:rsidRPr="00C95988">
              <w:rPr>
                <w:rFonts w:ascii="Times New Roman"/>
                <w:color w:val="262626"/>
                <w:sz w:val="22"/>
                <w:szCs w:val="22"/>
              </w:rPr>
              <w:t>program</w:t>
            </w:r>
            <w:r w:rsidRPr="00C95988">
              <w:rPr>
                <w:rFonts w:ascii="Times New Roman"/>
                <w:color w:val="262626"/>
                <w:spacing w:val="5"/>
                <w:sz w:val="22"/>
                <w:szCs w:val="22"/>
              </w:rPr>
              <w:t xml:space="preserve"> </w:t>
            </w:r>
            <w:r w:rsidRPr="00C95988">
              <w:rPr>
                <w:rFonts w:ascii="Times New Roman"/>
                <w:color w:val="262626"/>
                <w:sz w:val="22"/>
                <w:szCs w:val="22"/>
              </w:rPr>
              <w:t>reports</w:t>
            </w:r>
            <w:r w:rsidRPr="00C95988">
              <w:rPr>
                <w:rFonts w:ascii="Times New Roman"/>
                <w:color w:val="262626"/>
                <w:spacing w:val="6"/>
                <w:sz w:val="22"/>
                <w:szCs w:val="22"/>
              </w:rPr>
              <w:t xml:space="preserve"> </w:t>
            </w:r>
            <w:r w:rsidRPr="00C95988">
              <w:rPr>
                <w:rFonts w:ascii="Times New Roman"/>
                <w:color w:val="262626"/>
                <w:sz w:val="22"/>
                <w:szCs w:val="22"/>
              </w:rPr>
              <w:t>at</w:t>
            </w:r>
            <w:r w:rsidRPr="00C95988">
              <w:rPr>
                <w:rFonts w:ascii="Times New Roman"/>
                <w:color w:val="262626"/>
                <w:spacing w:val="6"/>
                <w:sz w:val="22"/>
                <w:szCs w:val="22"/>
              </w:rPr>
              <w:t xml:space="preserve"> </w:t>
            </w:r>
            <w:r w:rsidRPr="00C95988">
              <w:rPr>
                <w:rFonts w:ascii="Times New Roman"/>
                <w:color w:val="262626"/>
                <w:sz w:val="22"/>
                <w:szCs w:val="22"/>
              </w:rPr>
              <w:t>the</w:t>
            </w:r>
            <w:r w:rsidRPr="00C95988">
              <w:rPr>
                <w:rFonts w:ascii="Times New Roman"/>
                <w:color w:val="262626"/>
                <w:spacing w:val="6"/>
                <w:sz w:val="22"/>
                <w:szCs w:val="22"/>
              </w:rPr>
              <w:t xml:space="preserve"> </w:t>
            </w:r>
            <w:r w:rsidRPr="00C95988">
              <w:rPr>
                <w:rFonts w:ascii="Times New Roman"/>
                <w:color w:val="262626"/>
                <w:sz w:val="22"/>
                <w:szCs w:val="22"/>
              </w:rPr>
              <w:t>end</w:t>
            </w:r>
            <w:r w:rsidRPr="00C95988">
              <w:rPr>
                <w:rFonts w:ascii="Times New Roman"/>
                <w:color w:val="262626"/>
                <w:w w:val="101"/>
                <w:sz w:val="22"/>
                <w:szCs w:val="22"/>
              </w:rPr>
              <w:t xml:space="preserve"> </w:t>
            </w:r>
            <w:r w:rsidRPr="00C95988">
              <w:rPr>
                <w:rFonts w:ascii="Times New Roman"/>
                <w:color w:val="262626"/>
                <w:sz w:val="22"/>
                <w:szCs w:val="22"/>
              </w:rPr>
              <w:t>of</w:t>
            </w:r>
            <w:r w:rsidRPr="00C95988">
              <w:rPr>
                <w:rFonts w:ascii="Times New Roman"/>
                <w:color w:val="262626"/>
                <w:spacing w:val="5"/>
                <w:sz w:val="22"/>
                <w:szCs w:val="22"/>
              </w:rPr>
              <w:t xml:space="preserve"> </w:t>
            </w:r>
            <w:r w:rsidRPr="00C95988">
              <w:rPr>
                <w:rFonts w:ascii="Times New Roman"/>
                <w:color w:val="262626"/>
                <w:sz w:val="22"/>
                <w:szCs w:val="22"/>
              </w:rPr>
              <w:t>each</w:t>
            </w:r>
            <w:r w:rsidRPr="00C95988">
              <w:rPr>
                <w:rFonts w:ascii="Times New Roman"/>
                <w:color w:val="262626"/>
                <w:spacing w:val="5"/>
                <w:sz w:val="22"/>
                <w:szCs w:val="22"/>
              </w:rPr>
              <w:t xml:space="preserve"> </w:t>
            </w:r>
            <w:r w:rsidRPr="00C95988">
              <w:rPr>
                <w:rFonts w:ascii="Times New Roman"/>
                <w:color w:val="262626"/>
                <w:sz w:val="22"/>
                <w:szCs w:val="22"/>
              </w:rPr>
              <w:t>reporting</w:t>
            </w:r>
            <w:r w:rsidRPr="00C95988">
              <w:rPr>
                <w:rFonts w:ascii="Times New Roman"/>
                <w:color w:val="262626"/>
                <w:spacing w:val="6"/>
                <w:sz w:val="22"/>
                <w:szCs w:val="22"/>
              </w:rPr>
              <w:t xml:space="preserve"> </w:t>
            </w:r>
            <w:r w:rsidRPr="00C95988">
              <w:rPr>
                <w:rFonts w:ascii="Times New Roman"/>
                <w:color w:val="262626"/>
                <w:sz w:val="22"/>
                <w:szCs w:val="22"/>
              </w:rPr>
              <w:t>period.</w:t>
            </w:r>
            <w:r w:rsidRPr="00C95988">
              <w:rPr>
                <w:rFonts w:ascii="Times New Roman"/>
                <w:color w:val="262626"/>
                <w:spacing w:val="5"/>
                <w:sz w:val="22"/>
                <w:szCs w:val="22"/>
              </w:rPr>
              <w:t xml:space="preserve"> </w:t>
            </w:r>
            <w:r w:rsidRPr="00C95988">
              <w:rPr>
                <w:rFonts w:ascii="Times New Roman"/>
                <w:color w:val="262626"/>
                <w:sz w:val="22"/>
                <w:szCs w:val="22"/>
              </w:rPr>
              <w:t>If</w:t>
            </w:r>
            <w:r w:rsidRPr="00C95988">
              <w:rPr>
                <w:rFonts w:ascii="Times New Roman"/>
                <w:color w:val="262626"/>
                <w:spacing w:val="6"/>
                <w:sz w:val="22"/>
                <w:szCs w:val="22"/>
              </w:rPr>
              <w:t xml:space="preserve"> </w:t>
            </w:r>
            <w:r w:rsidRPr="00C95988">
              <w:rPr>
                <w:rFonts w:ascii="Times New Roman"/>
                <w:color w:val="262626"/>
                <w:sz w:val="22"/>
                <w:szCs w:val="22"/>
              </w:rPr>
              <w:t>necessary,</w:t>
            </w:r>
            <w:r w:rsidRPr="00C95988">
              <w:rPr>
                <w:rFonts w:ascii="Times New Roman"/>
                <w:color w:val="262626"/>
                <w:spacing w:val="5"/>
                <w:sz w:val="22"/>
                <w:szCs w:val="22"/>
              </w:rPr>
              <w:t xml:space="preserve"> </w:t>
            </w:r>
            <w:r w:rsidRPr="00C95988">
              <w:rPr>
                <w:rFonts w:ascii="Times New Roman"/>
                <w:color w:val="262626"/>
                <w:sz w:val="22"/>
                <w:szCs w:val="22"/>
              </w:rPr>
              <w:t>periodic</w:t>
            </w:r>
            <w:r w:rsidRPr="00C95988">
              <w:rPr>
                <w:rFonts w:ascii="Times New Roman"/>
                <w:color w:val="262626"/>
                <w:spacing w:val="5"/>
                <w:sz w:val="22"/>
                <w:szCs w:val="22"/>
              </w:rPr>
              <w:t xml:space="preserve"> </w:t>
            </w:r>
            <w:r w:rsidRPr="00C95988">
              <w:rPr>
                <w:rFonts w:ascii="Times New Roman"/>
                <w:color w:val="262626"/>
                <w:sz w:val="22"/>
                <w:szCs w:val="22"/>
              </w:rPr>
              <w:t>written</w:t>
            </w:r>
            <w:r w:rsidRPr="00C95988">
              <w:rPr>
                <w:rFonts w:ascii="Times New Roman"/>
                <w:color w:val="262626"/>
                <w:spacing w:val="6"/>
                <w:sz w:val="22"/>
                <w:szCs w:val="22"/>
              </w:rPr>
              <w:t xml:space="preserve"> </w:t>
            </w:r>
            <w:r w:rsidRPr="00C95988">
              <w:rPr>
                <w:rFonts w:ascii="Times New Roman"/>
                <w:color w:val="262626"/>
                <w:sz w:val="22"/>
                <w:szCs w:val="22"/>
              </w:rPr>
              <w:t>reports</w:t>
            </w:r>
            <w:r w:rsidRPr="00C95988">
              <w:rPr>
                <w:rFonts w:ascii="Times New Roman"/>
                <w:color w:val="262626"/>
                <w:spacing w:val="5"/>
                <w:sz w:val="22"/>
                <w:szCs w:val="22"/>
              </w:rPr>
              <w:t xml:space="preserve"> </w:t>
            </w:r>
            <w:r w:rsidRPr="00C95988">
              <w:rPr>
                <w:rFonts w:ascii="Times New Roman"/>
                <w:color w:val="262626"/>
                <w:sz w:val="22"/>
                <w:szCs w:val="22"/>
              </w:rPr>
              <w:t>will</w:t>
            </w:r>
            <w:r w:rsidRPr="00C95988">
              <w:rPr>
                <w:rFonts w:ascii="Times New Roman"/>
                <w:color w:val="262626"/>
                <w:spacing w:val="6"/>
                <w:sz w:val="22"/>
                <w:szCs w:val="22"/>
              </w:rPr>
              <w:t xml:space="preserve"> </w:t>
            </w:r>
            <w:r w:rsidRPr="00C95988">
              <w:rPr>
                <w:rFonts w:ascii="Times New Roman"/>
                <w:color w:val="262626"/>
                <w:sz w:val="22"/>
                <w:szCs w:val="22"/>
              </w:rPr>
              <w:t>be</w:t>
            </w:r>
            <w:r w:rsidRPr="00C95988">
              <w:rPr>
                <w:rFonts w:ascii="Times New Roman"/>
                <w:color w:val="262626"/>
                <w:spacing w:val="5"/>
                <w:sz w:val="22"/>
                <w:szCs w:val="22"/>
              </w:rPr>
              <w:t xml:space="preserve"> </w:t>
            </w:r>
            <w:r w:rsidRPr="00C95988">
              <w:rPr>
                <w:rFonts w:ascii="Times New Roman"/>
                <w:color w:val="262626"/>
                <w:sz w:val="22"/>
                <w:szCs w:val="22"/>
              </w:rPr>
              <w:t>mailed</w:t>
            </w:r>
            <w:r w:rsidRPr="00C95988">
              <w:rPr>
                <w:rFonts w:ascii="Times New Roman"/>
                <w:color w:val="262626"/>
                <w:spacing w:val="5"/>
                <w:sz w:val="22"/>
                <w:szCs w:val="22"/>
              </w:rPr>
              <w:t xml:space="preserve"> </w:t>
            </w:r>
            <w:r w:rsidRPr="00C95988">
              <w:rPr>
                <w:rFonts w:ascii="Times New Roman"/>
                <w:color w:val="262626"/>
                <w:sz w:val="22"/>
                <w:szCs w:val="22"/>
              </w:rPr>
              <w:t>to</w:t>
            </w:r>
            <w:r w:rsidRPr="00C95988">
              <w:rPr>
                <w:rFonts w:ascii="Times New Roman"/>
                <w:color w:val="262626"/>
                <w:spacing w:val="6"/>
                <w:sz w:val="22"/>
                <w:szCs w:val="22"/>
              </w:rPr>
              <w:t xml:space="preserve"> </w:t>
            </w:r>
            <w:r w:rsidRPr="00C95988">
              <w:rPr>
                <w:rFonts w:ascii="Times New Roman"/>
                <w:color w:val="262626"/>
                <w:sz w:val="22"/>
                <w:szCs w:val="22"/>
              </w:rPr>
              <w:t>parents.</w:t>
            </w:r>
          </w:p>
          <w:p w14:paraId="01D6D9E9" w14:textId="77777777" w:rsidR="00F76879" w:rsidRPr="00C95988" w:rsidRDefault="00F76879" w:rsidP="00C95988">
            <w:pPr>
              <w:pStyle w:val="BodyText"/>
              <w:widowControl w:val="0"/>
              <w:numPr>
                <w:ilvl w:val="0"/>
                <w:numId w:val="45"/>
              </w:numPr>
              <w:tabs>
                <w:tab w:val="left" w:pos="922"/>
              </w:tabs>
              <w:autoSpaceDE/>
              <w:autoSpaceDN/>
              <w:adjustRightInd/>
              <w:spacing w:line="276" w:lineRule="auto"/>
              <w:ind w:right="369" w:hanging="463"/>
              <w:jc w:val="both"/>
              <w:rPr>
                <w:rFonts w:cs="Times New Roman"/>
                <w:sz w:val="22"/>
                <w:szCs w:val="22"/>
              </w:rPr>
            </w:pPr>
            <w:r w:rsidRPr="00C95988">
              <w:rPr>
                <w:rFonts w:ascii="Times New Roman"/>
                <w:b/>
                <w:color w:val="262626"/>
                <w:sz w:val="22"/>
                <w:szCs w:val="22"/>
              </w:rPr>
              <w:t>Parent-Teacher</w:t>
            </w:r>
            <w:r w:rsidRPr="00C95988">
              <w:rPr>
                <w:rFonts w:ascii="Times New Roman"/>
                <w:b/>
                <w:color w:val="262626"/>
                <w:spacing w:val="6"/>
                <w:sz w:val="22"/>
                <w:szCs w:val="22"/>
              </w:rPr>
              <w:t xml:space="preserve"> </w:t>
            </w:r>
            <w:r w:rsidRPr="00C95988">
              <w:rPr>
                <w:rFonts w:ascii="Times New Roman"/>
                <w:b/>
                <w:color w:val="262626"/>
                <w:sz w:val="22"/>
                <w:szCs w:val="22"/>
              </w:rPr>
              <w:t>Conferences</w:t>
            </w:r>
            <w:r w:rsidRPr="00C95988">
              <w:rPr>
                <w:rFonts w:ascii="Times New Roman"/>
                <w:color w:val="262626"/>
                <w:sz w:val="22"/>
                <w:szCs w:val="22"/>
              </w:rPr>
              <w:t>.</w:t>
            </w:r>
            <w:r w:rsidRPr="00C95988">
              <w:rPr>
                <w:rFonts w:ascii="Times New Roman"/>
                <w:color w:val="262626"/>
                <w:spacing w:val="7"/>
                <w:sz w:val="22"/>
                <w:szCs w:val="22"/>
              </w:rPr>
              <w:t xml:space="preserve"> </w:t>
            </w:r>
            <w:r w:rsidRPr="00C95988">
              <w:rPr>
                <w:rFonts w:ascii="Times New Roman"/>
                <w:color w:val="262626"/>
                <w:sz w:val="22"/>
                <w:szCs w:val="22"/>
              </w:rPr>
              <w:t>Regular</w:t>
            </w:r>
            <w:r w:rsidRPr="00C95988">
              <w:rPr>
                <w:rFonts w:ascii="Times New Roman"/>
                <w:color w:val="262626"/>
                <w:spacing w:val="7"/>
                <w:sz w:val="22"/>
                <w:szCs w:val="22"/>
              </w:rPr>
              <w:t xml:space="preserve"> </w:t>
            </w:r>
            <w:r w:rsidRPr="00C95988">
              <w:rPr>
                <w:rFonts w:ascii="Times New Roman"/>
                <w:color w:val="262626"/>
                <w:sz w:val="22"/>
                <w:szCs w:val="22"/>
              </w:rPr>
              <w:t>scheduled</w:t>
            </w:r>
            <w:r w:rsidRPr="00C95988">
              <w:rPr>
                <w:rFonts w:ascii="Times New Roman"/>
                <w:color w:val="262626"/>
                <w:spacing w:val="6"/>
                <w:sz w:val="22"/>
                <w:szCs w:val="22"/>
              </w:rPr>
              <w:t xml:space="preserve"> </w:t>
            </w:r>
            <w:r w:rsidRPr="00C95988">
              <w:rPr>
                <w:rFonts w:ascii="Times New Roman"/>
                <w:color w:val="262626"/>
                <w:sz w:val="22"/>
                <w:szCs w:val="22"/>
              </w:rPr>
              <w:t>conference</w:t>
            </w:r>
            <w:r w:rsidRPr="00C95988">
              <w:rPr>
                <w:rFonts w:ascii="Times New Roman"/>
                <w:color w:val="262626"/>
                <w:spacing w:val="7"/>
                <w:sz w:val="22"/>
                <w:szCs w:val="22"/>
              </w:rPr>
              <w:t xml:space="preserve"> </w:t>
            </w:r>
            <w:r w:rsidRPr="00C95988">
              <w:rPr>
                <w:rFonts w:ascii="Times New Roman"/>
                <w:color w:val="262626"/>
                <w:sz w:val="22"/>
                <w:szCs w:val="22"/>
              </w:rPr>
              <w:t>will</w:t>
            </w:r>
            <w:r w:rsidRPr="00C95988">
              <w:rPr>
                <w:rFonts w:ascii="Times New Roman"/>
                <w:color w:val="262626"/>
                <w:spacing w:val="7"/>
                <w:sz w:val="22"/>
                <w:szCs w:val="22"/>
              </w:rPr>
              <w:t xml:space="preserve"> </w:t>
            </w:r>
            <w:r w:rsidRPr="00C95988">
              <w:rPr>
                <w:rFonts w:ascii="Times New Roman"/>
                <w:color w:val="262626"/>
                <w:sz w:val="22"/>
                <w:szCs w:val="22"/>
              </w:rPr>
              <w:t>be</w:t>
            </w:r>
            <w:r w:rsidRPr="00C95988">
              <w:rPr>
                <w:rFonts w:ascii="Times New Roman"/>
                <w:color w:val="262626"/>
                <w:spacing w:val="6"/>
                <w:sz w:val="22"/>
                <w:szCs w:val="22"/>
              </w:rPr>
              <w:t xml:space="preserve"> </w:t>
            </w:r>
            <w:r w:rsidRPr="00C95988">
              <w:rPr>
                <w:rFonts w:ascii="Times New Roman"/>
                <w:color w:val="262626"/>
                <w:sz w:val="22"/>
                <w:szCs w:val="22"/>
              </w:rPr>
              <w:t>held</w:t>
            </w:r>
            <w:r w:rsidRPr="00C95988">
              <w:rPr>
                <w:rFonts w:ascii="Times New Roman"/>
                <w:color w:val="262626"/>
                <w:spacing w:val="7"/>
                <w:sz w:val="22"/>
                <w:szCs w:val="22"/>
              </w:rPr>
              <w:t xml:space="preserve"> </w:t>
            </w:r>
            <w:r w:rsidRPr="00C95988">
              <w:rPr>
                <w:rFonts w:ascii="Times New Roman"/>
                <w:color w:val="262626"/>
                <w:sz w:val="22"/>
                <w:szCs w:val="22"/>
              </w:rPr>
              <w:t>each</w:t>
            </w:r>
            <w:r w:rsidRPr="00C95988">
              <w:rPr>
                <w:rFonts w:ascii="Times New Roman"/>
                <w:color w:val="262626"/>
                <w:spacing w:val="7"/>
                <w:sz w:val="22"/>
                <w:szCs w:val="22"/>
              </w:rPr>
              <w:t xml:space="preserve"> </w:t>
            </w:r>
            <w:r w:rsidRPr="00C95988">
              <w:rPr>
                <w:rFonts w:ascii="Times New Roman"/>
                <w:color w:val="262626"/>
                <w:sz w:val="22"/>
                <w:szCs w:val="22"/>
              </w:rPr>
              <w:t>year</w:t>
            </w:r>
            <w:r w:rsidRPr="00C95988">
              <w:rPr>
                <w:rFonts w:ascii="Times New Roman"/>
                <w:color w:val="262626"/>
                <w:spacing w:val="6"/>
                <w:sz w:val="22"/>
                <w:szCs w:val="22"/>
              </w:rPr>
              <w:t xml:space="preserve"> </w:t>
            </w:r>
            <w:r w:rsidRPr="00C95988">
              <w:rPr>
                <w:rFonts w:ascii="Times New Roman"/>
                <w:color w:val="262626"/>
                <w:sz w:val="22"/>
                <w:szCs w:val="22"/>
              </w:rPr>
              <w:t>to</w:t>
            </w:r>
            <w:r w:rsidRPr="00C95988">
              <w:rPr>
                <w:rFonts w:ascii="Times New Roman"/>
                <w:color w:val="262626"/>
                <w:spacing w:val="7"/>
                <w:sz w:val="22"/>
                <w:szCs w:val="22"/>
              </w:rPr>
              <w:t xml:space="preserve"> </w:t>
            </w:r>
            <w:r w:rsidRPr="00C95988">
              <w:rPr>
                <w:rFonts w:ascii="Times New Roman"/>
                <w:color w:val="262626"/>
                <w:sz w:val="22"/>
                <w:szCs w:val="22"/>
              </w:rPr>
              <w:t>keep</w:t>
            </w:r>
            <w:r w:rsidRPr="00C95988">
              <w:rPr>
                <w:rFonts w:ascii="Times New Roman"/>
                <w:color w:val="262626"/>
                <w:w w:val="101"/>
                <w:sz w:val="22"/>
                <w:szCs w:val="22"/>
              </w:rPr>
              <w:t xml:space="preserve"> </w:t>
            </w:r>
            <w:r w:rsidRPr="00C95988">
              <w:rPr>
                <w:rFonts w:ascii="Times New Roman"/>
                <w:color w:val="262626"/>
                <w:sz w:val="22"/>
                <w:szCs w:val="22"/>
              </w:rPr>
              <w:t>parents</w:t>
            </w:r>
            <w:r w:rsidRPr="00C95988">
              <w:rPr>
                <w:rFonts w:ascii="Times New Roman"/>
                <w:color w:val="262626"/>
                <w:spacing w:val="4"/>
                <w:sz w:val="22"/>
                <w:szCs w:val="22"/>
              </w:rPr>
              <w:t xml:space="preserve"> </w:t>
            </w:r>
            <w:r w:rsidRPr="00C95988">
              <w:rPr>
                <w:rFonts w:ascii="Times New Roman"/>
                <w:color w:val="262626"/>
                <w:sz w:val="22"/>
                <w:szCs w:val="22"/>
              </w:rPr>
              <w:t>informed</w:t>
            </w:r>
            <w:r w:rsidRPr="00C95988">
              <w:rPr>
                <w:rFonts w:ascii="Times New Roman"/>
                <w:color w:val="262626"/>
                <w:spacing w:val="5"/>
                <w:sz w:val="22"/>
                <w:szCs w:val="22"/>
              </w:rPr>
              <w:t xml:space="preserve"> </w:t>
            </w:r>
            <w:r w:rsidRPr="00C95988">
              <w:rPr>
                <w:rFonts w:ascii="Times New Roman"/>
                <w:color w:val="262626"/>
                <w:sz w:val="22"/>
                <w:szCs w:val="22"/>
              </w:rPr>
              <w:t>on</w:t>
            </w:r>
            <w:r w:rsidRPr="00C95988">
              <w:rPr>
                <w:rFonts w:ascii="Times New Roman"/>
                <w:color w:val="262626"/>
                <w:spacing w:val="5"/>
                <w:sz w:val="22"/>
                <w:szCs w:val="22"/>
              </w:rPr>
              <w:t xml:space="preserve"> </w:t>
            </w:r>
            <w:r w:rsidRPr="00C95988">
              <w:rPr>
                <w:rFonts w:ascii="Times New Roman"/>
                <w:color w:val="262626"/>
                <w:sz w:val="22"/>
                <w:szCs w:val="22"/>
              </w:rPr>
              <w:t>the</w:t>
            </w:r>
            <w:r w:rsidRPr="00C95988">
              <w:rPr>
                <w:rFonts w:ascii="Times New Roman"/>
                <w:color w:val="262626"/>
                <w:spacing w:val="5"/>
                <w:sz w:val="22"/>
                <w:szCs w:val="22"/>
              </w:rPr>
              <w:t xml:space="preserve"> </w:t>
            </w:r>
            <w:r w:rsidRPr="00C95988">
              <w:rPr>
                <w:rFonts w:ascii="Times New Roman"/>
                <w:color w:val="262626"/>
                <w:sz w:val="22"/>
                <w:szCs w:val="22"/>
              </w:rPr>
              <w:t>progress</w:t>
            </w:r>
            <w:r w:rsidRPr="00C95988">
              <w:rPr>
                <w:rFonts w:ascii="Times New Roman"/>
                <w:color w:val="262626"/>
                <w:spacing w:val="4"/>
                <w:sz w:val="22"/>
                <w:szCs w:val="22"/>
              </w:rPr>
              <w:t xml:space="preserve"> </w:t>
            </w:r>
            <w:r w:rsidRPr="00C95988">
              <w:rPr>
                <w:rFonts w:ascii="Times New Roman"/>
                <w:color w:val="262626"/>
                <w:sz w:val="22"/>
                <w:szCs w:val="22"/>
              </w:rPr>
              <w:t>of</w:t>
            </w:r>
            <w:r w:rsidRPr="00C95988">
              <w:rPr>
                <w:rFonts w:ascii="Times New Roman"/>
                <w:color w:val="262626"/>
                <w:spacing w:val="5"/>
                <w:sz w:val="22"/>
                <w:szCs w:val="22"/>
              </w:rPr>
              <w:t xml:space="preserve"> </w:t>
            </w:r>
            <w:r w:rsidRPr="00C95988">
              <w:rPr>
                <w:rFonts w:ascii="Times New Roman"/>
                <w:color w:val="262626"/>
                <w:sz w:val="22"/>
                <w:szCs w:val="22"/>
              </w:rPr>
              <w:t>their</w:t>
            </w:r>
            <w:r w:rsidRPr="00C95988">
              <w:rPr>
                <w:rFonts w:ascii="Times New Roman"/>
                <w:color w:val="262626"/>
                <w:spacing w:val="5"/>
                <w:sz w:val="22"/>
                <w:szCs w:val="22"/>
              </w:rPr>
              <w:t xml:space="preserve"> </w:t>
            </w:r>
            <w:r w:rsidRPr="00C95988">
              <w:rPr>
                <w:rFonts w:ascii="Times New Roman"/>
                <w:color w:val="262626"/>
                <w:sz w:val="22"/>
                <w:szCs w:val="22"/>
              </w:rPr>
              <w:t>child.</w:t>
            </w:r>
            <w:r w:rsidRPr="00C95988">
              <w:rPr>
                <w:rFonts w:ascii="Times New Roman"/>
                <w:color w:val="262626"/>
                <w:spacing w:val="5"/>
                <w:sz w:val="22"/>
                <w:szCs w:val="22"/>
              </w:rPr>
              <w:t xml:space="preserve"> </w:t>
            </w:r>
            <w:r w:rsidRPr="00C95988">
              <w:rPr>
                <w:rFonts w:ascii="Times New Roman"/>
                <w:color w:val="262626"/>
                <w:sz w:val="22"/>
                <w:szCs w:val="22"/>
              </w:rPr>
              <w:t>Other</w:t>
            </w:r>
            <w:r w:rsidRPr="00C95988">
              <w:rPr>
                <w:rFonts w:ascii="Times New Roman"/>
                <w:color w:val="262626"/>
                <w:spacing w:val="5"/>
                <w:sz w:val="22"/>
                <w:szCs w:val="22"/>
              </w:rPr>
              <w:t xml:space="preserve"> </w:t>
            </w:r>
            <w:r w:rsidRPr="00C95988">
              <w:rPr>
                <w:rFonts w:ascii="Times New Roman"/>
                <w:color w:val="262626"/>
                <w:sz w:val="22"/>
                <w:szCs w:val="22"/>
              </w:rPr>
              <w:t>conferences</w:t>
            </w:r>
            <w:r w:rsidRPr="00C95988">
              <w:rPr>
                <w:rFonts w:ascii="Times New Roman"/>
                <w:color w:val="262626"/>
                <w:spacing w:val="4"/>
                <w:sz w:val="22"/>
                <w:szCs w:val="22"/>
              </w:rPr>
              <w:t xml:space="preserve"> </w:t>
            </w:r>
            <w:r w:rsidRPr="00C95988">
              <w:rPr>
                <w:rFonts w:ascii="Times New Roman"/>
                <w:color w:val="262626"/>
                <w:sz w:val="22"/>
                <w:szCs w:val="22"/>
              </w:rPr>
              <w:t>may</w:t>
            </w:r>
            <w:r w:rsidRPr="00C95988">
              <w:rPr>
                <w:rFonts w:ascii="Times New Roman"/>
                <w:color w:val="262626"/>
                <w:spacing w:val="5"/>
                <w:sz w:val="22"/>
                <w:szCs w:val="22"/>
              </w:rPr>
              <w:t xml:space="preserve"> </w:t>
            </w:r>
            <w:r w:rsidRPr="00C95988">
              <w:rPr>
                <w:rFonts w:ascii="Times New Roman"/>
                <w:color w:val="262626"/>
                <w:sz w:val="22"/>
                <w:szCs w:val="22"/>
              </w:rPr>
              <w:t>be</w:t>
            </w:r>
            <w:r w:rsidRPr="00C95988">
              <w:rPr>
                <w:rFonts w:ascii="Times New Roman"/>
                <w:color w:val="262626"/>
                <w:spacing w:val="5"/>
                <w:sz w:val="22"/>
                <w:szCs w:val="22"/>
              </w:rPr>
              <w:t xml:space="preserve"> </w:t>
            </w:r>
            <w:r w:rsidRPr="00C95988">
              <w:rPr>
                <w:rFonts w:ascii="Times New Roman"/>
                <w:color w:val="262626"/>
                <w:sz w:val="22"/>
                <w:szCs w:val="22"/>
              </w:rPr>
              <w:t>held</w:t>
            </w:r>
            <w:r w:rsidRPr="00C95988">
              <w:rPr>
                <w:rFonts w:ascii="Times New Roman"/>
                <w:color w:val="262626"/>
                <w:spacing w:val="5"/>
                <w:sz w:val="22"/>
                <w:szCs w:val="22"/>
              </w:rPr>
              <w:t xml:space="preserve"> </w:t>
            </w:r>
            <w:r w:rsidRPr="00C95988">
              <w:rPr>
                <w:rFonts w:ascii="Times New Roman"/>
                <w:color w:val="262626"/>
                <w:sz w:val="22"/>
                <w:szCs w:val="22"/>
              </w:rPr>
              <w:t>on</w:t>
            </w:r>
            <w:r w:rsidRPr="00C95988">
              <w:rPr>
                <w:rFonts w:ascii="Times New Roman"/>
                <w:color w:val="262626"/>
                <w:spacing w:val="4"/>
                <w:sz w:val="22"/>
                <w:szCs w:val="22"/>
              </w:rPr>
              <w:t xml:space="preserve"> </w:t>
            </w:r>
            <w:r w:rsidRPr="00C95988">
              <w:rPr>
                <w:rFonts w:ascii="Times New Roman"/>
                <w:color w:val="262626"/>
                <w:sz w:val="22"/>
                <w:szCs w:val="22"/>
              </w:rPr>
              <w:t>request</w:t>
            </w:r>
            <w:r w:rsidRPr="00C95988">
              <w:rPr>
                <w:rFonts w:ascii="Times New Roman"/>
                <w:color w:val="262626"/>
                <w:spacing w:val="5"/>
                <w:sz w:val="22"/>
                <w:szCs w:val="22"/>
              </w:rPr>
              <w:t xml:space="preserve"> </w:t>
            </w:r>
            <w:r w:rsidRPr="00C95988">
              <w:rPr>
                <w:rFonts w:ascii="Times New Roman"/>
                <w:color w:val="262626"/>
                <w:sz w:val="22"/>
                <w:szCs w:val="22"/>
              </w:rPr>
              <w:t>of</w:t>
            </w:r>
            <w:r w:rsidRPr="00C95988">
              <w:rPr>
                <w:rFonts w:ascii="Times New Roman"/>
                <w:color w:val="262626"/>
                <w:w w:val="101"/>
                <w:sz w:val="22"/>
                <w:szCs w:val="22"/>
              </w:rPr>
              <w:t xml:space="preserve"> </w:t>
            </w:r>
            <w:r w:rsidRPr="00C95988">
              <w:rPr>
                <w:rFonts w:ascii="Times New Roman"/>
                <w:color w:val="262626"/>
                <w:sz w:val="22"/>
                <w:szCs w:val="22"/>
              </w:rPr>
              <w:t>the</w:t>
            </w:r>
            <w:r w:rsidRPr="00C95988">
              <w:rPr>
                <w:rFonts w:ascii="Times New Roman"/>
                <w:color w:val="262626"/>
                <w:spacing w:val="5"/>
                <w:sz w:val="22"/>
                <w:szCs w:val="22"/>
              </w:rPr>
              <w:t xml:space="preserve"> </w:t>
            </w:r>
            <w:r w:rsidRPr="00C95988">
              <w:rPr>
                <w:rFonts w:ascii="Times New Roman"/>
                <w:color w:val="262626"/>
                <w:sz w:val="22"/>
                <w:szCs w:val="22"/>
              </w:rPr>
              <w:t>parent</w:t>
            </w:r>
            <w:r w:rsidRPr="00C95988">
              <w:rPr>
                <w:rFonts w:ascii="Times New Roman"/>
                <w:color w:val="262626"/>
                <w:spacing w:val="6"/>
                <w:sz w:val="22"/>
                <w:szCs w:val="22"/>
              </w:rPr>
              <w:t xml:space="preserve"> </w:t>
            </w:r>
            <w:r w:rsidRPr="00C95988">
              <w:rPr>
                <w:rFonts w:ascii="Times New Roman"/>
                <w:color w:val="262626"/>
                <w:sz w:val="22"/>
                <w:szCs w:val="22"/>
              </w:rPr>
              <w:t>or</w:t>
            </w:r>
            <w:r w:rsidRPr="00C95988">
              <w:rPr>
                <w:rFonts w:ascii="Times New Roman"/>
                <w:color w:val="262626"/>
                <w:spacing w:val="5"/>
                <w:sz w:val="22"/>
                <w:szCs w:val="22"/>
              </w:rPr>
              <w:t xml:space="preserve"> </w:t>
            </w:r>
            <w:r w:rsidRPr="00C95988">
              <w:rPr>
                <w:rFonts w:ascii="Times New Roman"/>
                <w:color w:val="262626"/>
                <w:sz w:val="22"/>
                <w:szCs w:val="22"/>
              </w:rPr>
              <w:t>teacher.</w:t>
            </w:r>
          </w:p>
          <w:p w14:paraId="2A726257" w14:textId="77777777" w:rsidR="00F76879" w:rsidRPr="00C95988" w:rsidRDefault="00F76879" w:rsidP="00C95988">
            <w:pPr>
              <w:pStyle w:val="BodyText"/>
              <w:widowControl w:val="0"/>
              <w:numPr>
                <w:ilvl w:val="0"/>
                <w:numId w:val="45"/>
              </w:numPr>
              <w:tabs>
                <w:tab w:val="left" w:pos="922"/>
              </w:tabs>
              <w:autoSpaceDE/>
              <w:autoSpaceDN/>
              <w:adjustRightInd/>
              <w:spacing w:line="276" w:lineRule="auto"/>
              <w:ind w:right="358" w:hanging="463"/>
              <w:jc w:val="left"/>
              <w:rPr>
                <w:rFonts w:cs="Times New Roman"/>
                <w:sz w:val="22"/>
                <w:szCs w:val="22"/>
              </w:rPr>
            </w:pPr>
            <w:r w:rsidRPr="00C95988">
              <w:rPr>
                <w:rFonts w:ascii="Times New Roman"/>
                <w:b/>
                <w:color w:val="262626"/>
                <w:sz w:val="22"/>
                <w:szCs w:val="22"/>
              </w:rPr>
              <w:t>Parent</w:t>
            </w:r>
            <w:r w:rsidRPr="00C95988">
              <w:rPr>
                <w:rFonts w:ascii="Times New Roman"/>
                <w:b/>
                <w:color w:val="262626"/>
                <w:spacing w:val="5"/>
                <w:sz w:val="22"/>
                <w:szCs w:val="22"/>
              </w:rPr>
              <w:t xml:space="preserve"> </w:t>
            </w:r>
            <w:r w:rsidRPr="00C95988">
              <w:rPr>
                <w:rFonts w:ascii="Times New Roman"/>
                <w:b/>
                <w:color w:val="262626"/>
                <w:sz w:val="22"/>
                <w:szCs w:val="22"/>
              </w:rPr>
              <w:t>Visitation</w:t>
            </w:r>
            <w:r w:rsidRPr="00C95988">
              <w:rPr>
                <w:rFonts w:ascii="Times New Roman"/>
                <w:color w:val="262626"/>
                <w:sz w:val="22"/>
                <w:szCs w:val="22"/>
              </w:rPr>
              <w:t>.</w:t>
            </w:r>
            <w:r w:rsidRPr="00C95988">
              <w:rPr>
                <w:rFonts w:ascii="Times New Roman"/>
                <w:color w:val="262626"/>
                <w:spacing w:val="5"/>
                <w:sz w:val="22"/>
                <w:szCs w:val="22"/>
              </w:rPr>
              <w:t xml:space="preserve"> </w:t>
            </w:r>
            <w:r w:rsidRPr="00C95988">
              <w:rPr>
                <w:rFonts w:ascii="Times New Roman"/>
                <w:color w:val="262626"/>
                <w:sz w:val="22"/>
                <w:szCs w:val="22"/>
              </w:rPr>
              <w:t>Parents</w:t>
            </w:r>
            <w:r w:rsidRPr="00C95988">
              <w:rPr>
                <w:rFonts w:ascii="Times New Roman"/>
                <w:color w:val="262626"/>
                <w:spacing w:val="5"/>
                <w:sz w:val="22"/>
                <w:szCs w:val="22"/>
              </w:rPr>
              <w:t xml:space="preserve"> </w:t>
            </w:r>
            <w:r w:rsidRPr="00C95988">
              <w:rPr>
                <w:rFonts w:ascii="Times New Roman"/>
                <w:color w:val="262626"/>
                <w:sz w:val="22"/>
                <w:szCs w:val="22"/>
              </w:rPr>
              <w:t>are</w:t>
            </w:r>
            <w:r w:rsidRPr="00C95988">
              <w:rPr>
                <w:rFonts w:ascii="Times New Roman"/>
                <w:color w:val="262626"/>
                <w:spacing w:val="6"/>
                <w:sz w:val="22"/>
                <w:szCs w:val="22"/>
              </w:rPr>
              <w:t xml:space="preserve"> </w:t>
            </w:r>
            <w:r w:rsidRPr="00C95988">
              <w:rPr>
                <w:rFonts w:ascii="Times New Roman"/>
                <w:color w:val="262626"/>
                <w:sz w:val="22"/>
                <w:szCs w:val="22"/>
              </w:rPr>
              <w:t>permitted</w:t>
            </w:r>
            <w:r w:rsidRPr="00C95988">
              <w:rPr>
                <w:rFonts w:ascii="Times New Roman"/>
                <w:color w:val="262626"/>
                <w:spacing w:val="5"/>
                <w:sz w:val="22"/>
                <w:szCs w:val="22"/>
              </w:rPr>
              <w:t xml:space="preserve"> </w:t>
            </w:r>
            <w:r w:rsidRPr="00C95988">
              <w:rPr>
                <w:rFonts w:ascii="Times New Roman"/>
                <w:color w:val="262626"/>
                <w:sz w:val="22"/>
                <w:szCs w:val="22"/>
              </w:rPr>
              <w:t>to</w:t>
            </w:r>
            <w:r w:rsidRPr="00C95988">
              <w:rPr>
                <w:rFonts w:ascii="Times New Roman"/>
                <w:color w:val="262626"/>
                <w:spacing w:val="5"/>
                <w:sz w:val="22"/>
                <w:szCs w:val="22"/>
              </w:rPr>
              <w:t xml:space="preserve"> </w:t>
            </w:r>
            <w:r w:rsidRPr="00C95988">
              <w:rPr>
                <w:rFonts w:ascii="Times New Roman"/>
                <w:color w:val="262626"/>
                <w:sz w:val="22"/>
                <w:szCs w:val="22"/>
              </w:rPr>
              <w:t>observe</w:t>
            </w:r>
            <w:r w:rsidRPr="00C95988">
              <w:rPr>
                <w:rFonts w:ascii="Times New Roman"/>
                <w:color w:val="262626"/>
                <w:spacing w:val="5"/>
                <w:sz w:val="22"/>
                <w:szCs w:val="22"/>
              </w:rPr>
              <w:t xml:space="preserve"> </w:t>
            </w:r>
            <w:r w:rsidRPr="00C95988">
              <w:rPr>
                <w:rFonts w:ascii="Times New Roman"/>
                <w:color w:val="262626"/>
                <w:sz w:val="22"/>
                <w:szCs w:val="22"/>
              </w:rPr>
              <w:t>classes</w:t>
            </w:r>
            <w:r w:rsidRPr="00C95988">
              <w:rPr>
                <w:rFonts w:ascii="Times New Roman"/>
                <w:color w:val="262626"/>
                <w:spacing w:val="6"/>
                <w:sz w:val="22"/>
                <w:szCs w:val="22"/>
              </w:rPr>
              <w:t xml:space="preserve"> </w:t>
            </w:r>
            <w:r w:rsidRPr="00C95988">
              <w:rPr>
                <w:rFonts w:ascii="Times New Roman"/>
                <w:color w:val="262626"/>
                <w:sz w:val="22"/>
                <w:szCs w:val="22"/>
              </w:rPr>
              <w:t>at</w:t>
            </w:r>
            <w:r w:rsidRPr="00C95988">
              <w:rPr>
                <w:rFonts w:ascii="Times New Roman"/>
                <w:color w:val="262626"/>
                <w:spacing w:val="5"/>
                <w:sz w:val="22"/>
                <w:szCs w:val="22"/>
              </w:rPr>
              <w:t xml:space="preserve"> </w:t>
            </w:r>
            <w:r w:rsidRPr="00C95988">
              <w:rPr>
                <w:rFonts w:ascii="Times New Roman"/>
                <w:color w:val="262626"/>
                <w:sz w:val="22"/>
                <w:szCs w:val="22"/>
              </w:rPr>
              <w:t>any</w:t>
            </w:r>
            <w:r w:rsidRPr="00C95988">
              <w:rPr>
                <w:rFonts w:ascii="Times New Roman"/>
                <w:color w:val="262626"/>
                <w:spacing w:val="5"/>
                <w:sz w:val="22"/>
                <w:szCs w:val="22"/>
              </w:rPr>
              <w:t xml:space="preserve"> </w:t>
            </w:r>
            <w:r w:rsidRPr="00C95988">
              <w:rPr>
                <w:rFonts w:ascii="Times New Roman"/>
                <w:color w:val="262626"/>
                <w:sz w:val="22"/>
                <w:szCs w:val="22"/>
              </w:rPr>
              <w:t>time,</w:t>
            </w:r>
            <w:r w:rsidRPr="00C95988">
              <w:rPr>
                <w:rFonts w:ascii="Times New Roman"/>
                <w:color w:val="262626"/>
                <w:spacing w:val="6"/>
                <w:sz w:val="22"/>
                <w:szCs w:val="22"/>
              </w:rPr>
              <w:t xml:space="preserve"> </w:t>
            </w:r>
            <w:r w:rsidRPr="00C95988">
              <w:rPr>
                <w:rFonts w:ascii="Times New Roman"/>
                <w:color w:val="262626"/>
                <w:sz w:val="22"/>
                <w:szCs w:val="22"/>
              </w:rPr>
              <w:t>after</w:t>
            </w:r>
            <w:r w:rsidRPr="00C95988">
              <w:rPr>
                <w:rFonts w:ascii="Times New Roman"/>
                <w:color w:val="262626"/>
                <w:spacing w:val="5"/>
                <w:sz w:val="22"/>
                <w:szCs w:val="22"/>
              </w:rPr>
              <w:t xml:space="preserve"> </w:t>
            </w:r>
            <w:r w:rsidRPr="00C95988">
              <w:rPr>
                <w:rFonts w:ascii="Times New Roman"/>
                <w:color w:val="262626"/>
                <w:sz w:val="22"/>
                <w:szCs w:val="22"/>
              </w:rPr>
              <w:t>checking</w:t>
            </w:r>
            <w:r w:rsidRPr="00C95988">
              <w:rPr>
                <w:rFonts w:ascii="Times New Roman"/>
                <w:color w:val="262626"/>
                <w:spacing w:val="5"/>
                <w:sz w:val="22"/>
                <w:szCs w:val="22"/>
              </w:rPr>
              <w:t xml:space="preserve"> </w:t>
            </w:r>
            <w:r w:rsidRPr="00C95988">
              <w:rPr>
                <w:rFonts w:ascii="Times New Roman"/>
                <w:color w:val="262626"/>
                <w:sz w:val="22"/>
                <w:szCs w:val="22"/>
              </w:rPr>
              <w:t>at</w:t>
            </w:r>
            <w:r w:rsidRPr="00C95988">
              <w:rPr>
                <w:rFonts w:ascii="Times New Roman"/>
                <w:color w:val="262626"/>
                <w:spacing w:val="5"/>
                <w:sz w:val="22"/>
                <w:szCs w:val="22"/>
              </w:rPr>
              <w:t xml:space="preserve"> </w:t>
            </w:r>
            <w:r w:rsidRPr="00C95988">
              <w:rPr>
                <w:rFonts w:ascii="Times New Roman"/>
                <w:color w:val="262626"/>
                <w:sz w:val="22"/>
                <w:szCs w:val="22"/>
              </w:rPr>
              <w:t>the</w:t>
            </w:r>
            <w:r w:rsidRPr="00C95988">
              <w:rPr>
                <w:rFonts w:ascii="Times New Roman"/>
                <w:color w:val="262626"/>
                <w:w w:val="101"/>
                <w:sz w:val="22"/>
                <w:szCs w:val="22"/>
              </w:rPr>
              <w:t xml:space="preserve"> </w:t>
            </w:r>
            <w:r w:rsidRPr="00C95988">
              <w:rPr>
                <w:rFonts w:ascii="Times New Roman"/>
                <w:color w:val="262626"/>
                <w:sz w:val="22"/>
                <w:szCs w:val="22"/>
              </w:rPr>
              <w:t>administrative</w:t>
            </w:r>
            <w:r w:rsidRPr="00C95988">
              <w:rPr>
                <w:rFonts w:ascii="Times New Roman"/>
                <w:color w:val="262626"/>
                <w:spacing w:val="18"/>
                <w:sz w:val="22"/>
                <w:szCs w:val="22"/>
              </w:rPr>
              <w:t xml:space="preserve"> </w:t>
            </w:r>
            <w:r w:rsidRPr="00C95988">
              <w:rPr>
                <w:rFonts w:ascii="Times New Roman"/>
                <w:color w:val="262626"/>
                <w:spacing w:val="-1"/>
                <w:sz w:val="22"/>
                <w:szCs w:val="22"/>
              </w:rPr>
              <w:t>office.</w:t>
            </w:r>
          </w:p>
          <w:p w14:paraId="01335AE9" w14:textId="42800852" w:rsidR="00F76879" w:rsidRPr="00C95988" w:rsidRDefault="00C95988" w:rsidP="00C95988">
            <w:pPr>
              <w:pStyle w:val="BodyText"/>
              <w:widowControl w:val="0"/>
              <w:numPr>
                <w:ilvl w:val="0"/>
                <w:numId w:val="45"/>
              </w:numPr>
              <w:tabs>
                <w:tab w:val="left" w:pos="922"/>
              </w:tabs>
              <w:autoSpaceDE/>
              <w:autoSpaceDN/>
              <w:adjustRightInd/>
              <w:spacing w:line="276" w:lineRule="auto"/>
              <w:ind w:right="720" w:hanging="463"/>
              <w:jc w:val="left"/>
              <w:rPr>
                <w:rFonts w:cs="Times New Roman"/>
                <w:sz w:val="22"/>
                <w:szCs w:val="22"/>
              </w:rPr>
            </w:pPr>
            <w:r>
              <w:rPr>
                <w:rFonts w:ascii="Times New Roman"/>
                <w:b/>
                <w:color w:val="000000" w:themeColor="text1"/>
                <w:sz w:val="22"/>
                <w:szCs w:val="22"/>
              </w:rPr>
              <w:t>*</w:t>
            </w:r>
            <w:r w:rsidR="00B75A79" w:rsidRPr="00C95988">
              <w:rPr>
                <w:rFonts w:ascii="Times New Roman"/>
                <w:b/>
                <w:color w:val="000000" w:themeColor="text1"/>
                <w:sz w:val="22"/>
                <w:szCs w:val="22"/>
              </w:rPr>
              <w:t xml:space="preserve">Federal Programs </w:t>
            </w:r>
            <w:r w:rsidR="00F76879" w:rsidRPr="00C95988">
              <w:rPr>
                <w:rFonts w:ascii="Times New Roman"/>
                <w:b/>
                <w:color w:val="262626"/>
                <w:sz w:val="22"/>
                <w:szCs w:val="22"/>
              </w:rPr>
              <w:t>Parent</w:t>
            </w:r>
            <w:r w:rsidR="00F76879" w:rsidRPr="00C95988">
              <w:rPr>
                <w:rFonts w:ascii="Times New Roman"/>
                <w:b/>
                <w:color w:val="262626"/>
                <w:spacing w:val="7"/>
                <w:sz w:val="22"/>
                <w:szCs w:val="22"/>
              </w:rPr>
              <w:t xml:space="preserve"> </w:t>
            </w:r>
            <w:r w:rsidR="00F76879" w:rsidRPr="00C95988">
              <w:rPr>
                <w:rFonts w:ascii="Times New Roman"/>
                <w:b/>
                <w:color w:val="262626"/>
                <w:sz w:val="22"/>
                <w:szCs w:val="22"/>
              </w:rPr>
              <w:t>Advisory</w:t>
            </w:r>
            <w:r w:rsidR="00F76879" w:rsidRPr="00C95988">
              <w:rPr>
                <w:rFonts w:ascii="Times New Roman"/>
                <w:b/>
                <w:color w:val="262626"/>
                <w:spacing w:val="7"/>
                <w:sz w:val="22"/>
                <w:szCs w:val="22"/>
              </w:rPr>
              <w:t xml:space="preserve"> </w:t>
            </w:r>
            <w:r w:rsidR="00F76879" w:rsidRPr="00C95988">
              <w:rPr>
                <w:rFonts w:ascii="Times New Roman"/>
                <w:b/>
                <w:color w:val="262626"/>
                <w:sz w:val="22"/>
                <w:szCs w:val="22"/>
              </w:rPr>
              <w:t>Committees</w:t>
            </w:r>
            <w:r w:rsidR="00F76879" w:rsidRPr="00C95988">
              <w:rPr>
                <w:rFonts w:ascii="Times New Roman"/>
                <w:color w:val="262626"/>
                <w:sz w:val="22"/>
                <w:szCs w:val="22"/>
              </w:rPr>
              <w:t>.</w:t>
            </w:r>
            <w:r w:rsidR="00F76879" w:rsidRPr="00C95988">
              <w:rPr>
                <w:rFonts w:ascii="Times New Roman"/>
                <w:color w:val="262626"/>
                <w:spacing w:val="7"/>
                <w:sz w:val="22"/>
                <w:szCs w:val="22"/>
              </w:rPr>
              <w:t xml:space="preserve"> </w:t>
            </w:r>
            <w:r w:rsidR="00F76879" w:rsidRPr="00C95988">
              <w:rPr>
                <w:rFonts w:ascii="Times New Roman"/>
                <w:color w:val="262626"/>
                <w:sz w:val="22"/>
                <w:szCs w:val="22"/>
              </w:rPr>
              <w:t>Parent</w:t>
            </w:r>
            <w:r w:rsidR="00F76879" w:rsidRPr="00C95988">
              <w:rPr>
                <w:rFonts w:ascii="Times New Roman"/>
                <w:color w:val="262626"/>
                <w:spacing w:val="7"/>
                <w:sz w:val="22"/>
                <w:szCs w:val="22"/>
              </w:rPr>
              <w:t xml:space="preserve"> </w:t>
            </w:r>
            <w:r w:rsidR="00F76879" w:rsidRPr="00C95988">
              <w:rPr>
                <w:rFonts w:ascii="Times New Roman"/>
                <w:color w:val="262626"/>
                <w:sz w:val="22"/>
                <w:szCs w:val="22"/>
              </w:rPr>
              <w:t>Advisory</w:t>
            </w:r>
            <w:r w:rsidR="00F76879" w:rsidRPr="00C95988">
              <w:rPr>
                <w:rFonts w:ascii="Times New Roman"/>
                <w:color w:val="262626"/>
                <w:spacing w:val="8"/>
                <w:sz w:val="22"/>
                <w:szCs w:val="22"/>
              </w:rPr>
              <w:t xml:space="preserve"> </w:t>
            </w:r>
            <w:r w:rsidR="00F76879" w:rsidRPr="00C95988">
              <w:rPr>
                <w:rFonts w:ascii="Times New Roman"/>
                <w:color w:val="262626"/>
                <w:sz w:val="22"/>
                <w:szCs w:val="22"/>
              </w:rPr>
              <w:t>Committees</w:t>
            </w:r>
            <w:r w:rsidR="00F76879" w:rsidRPr="00C95988">
              <w:rPr>
                <w:rFonts w:ascii="Times New Roman"/>
                <w:color w:val="262626"/>
                <w:spacing w:val="7"/>
                <w:sz w:val="22"/>
                <w:szCs w:val="22"/>
              </w:rPr>
              <w:t xml:space="preserve"> </w:t>
            </w:r>
            <w:r w:rsidR="00F76879" w:rsidRPr="00C95988">
              <w:rPr>
                <w:rFonts w:ascii="Times New Roman"/>
                <w:color w:val="262626"/>
                <w:sz w:val="22"/>
                <w:szCs w:val="22"/>
              </w:rPr>
              <w:t>may</w:t>
            </w:r>
            <w:r w:rsidR="00F76879" w:rsidRPr="00C95988">
              <w:rPr>
                <w:rFonts w:ascii="Times New Roman"/>
                <w:color w:val="262626"/>
                <w:spacing w:val="7"/>
                <w:sz w:val="22"/>
                <w:szCs w:val="22"/>
              </w:rPr>
              <w:t xml:space="preserve"> </w:t>
            </w:r>
            <w:r w:rsidR="00F76879" w:rsidRPr="00C95988">
              <w:rPr>
                <w:rFonts w:ascii="Times New Roman"/>
                <w:color w:val="262626"/>
                <w:sz w:val="22"/>
                <w:szCs w:val="22"/>
              </w:rPr>
              <w:t>be</w:t>
            </w:r>
            <w:r w:rsidR="00F76879" w:rsidRPr="00C95988">
              <w:rPr>
                <w:rFonts w:ascii="Times New Roman"/>
                <w:color w:val="262626"/>
                <w:spacing w:val="7"/>
                <w:sz w:val="22"/>
                <w:szCs w:val="22"/>
              </w:rPr>
              <w:t xml:space="preserve"> </w:t>
            </w:r>
            <w:r w:rsidR="00F76879" w:rsidRPr="00C95988">
              <w:rPr>
                <w:rFonts w:ascii="Times New Roman"/>
                <w:color w:val="262626"/>
                <w:sz w:val="22"/>
                <w:szCs w:val="22"/>
              </w:rPr>
              <w:t>established</w:t>
            </w:r>
            <w:r w:rsidR="00F76879" w:rsidRPr="00C95988">
              <w:rPr>
                <w:rFonts w:ascii="Times New Roman"/>
                <w:color w:val="262626"/>
                <w:spacing w:val="8"/>
                <w:sz w:val="22"/>
                <w:szCs w:val="22"/>
              </w:rPr>
              <w:t xml:space="preserve"> </w:t>
            </w:r>
            <w:r w:rsidR="00F76879" w:rsidRPr="00C95988">
              <w:rPr>
                <w:rFonts w:ascii="Times New Roman"/>
                <w:color w:val="262626"/>
                <w:sz w:val="22"/>
                <w:szCs w:val="22"/>
              </w:rPr>
              <w:t>at</w:t>
            </w:r>
            <w:r w:rsidR="00F76879" w:rsidRPr="00C95988">
              <w:rPr>
                <w:rFonts w:ascii="Times New Roman"/>
                <w:color w:val="262626"/>
                <w:spacing w:val="7"/>
                <w:sz w:val="22"/>
                <w:szCs w:val="22"/>
              </w:rPr>
              <w:t xml:space="preserve"> </w:t>
            </w:r>
            <w:r w:rsidR="00F76879" w:rsidRPr="00C95988">
              <w:rPr>
                <w:rFonts w:ascii="Times New Roman"/>
                <w:color w:val="262626"/>
                <w:sz w:val="22"/>
                <w:szCs w:val="22"/>
              </w:rPr>
              <w:t>each</w:t>
            </w:r>
            <w:r w:rsidR="00F76879" w:rsidRPr="00C95988">
              <w:rPr>
                <w:rFonts w:ascii="Times New Roman"/>
                <w:color w:val="262626"/>
                <w:w w:val="101"/>
                <w:sz w:val="22"/>
                <w:szCs w:val="22"/>
              </w:rPr>
              <w:t xml:space="preserve"> </w:t>
            </w:r>
            <w:r w:rsidR="00F76879" w:rsidRPr="00C95988">
              <w:rPr>
                <w:rFonts w:ascii="Times New Roman"/>
                <w:color w:val="262626"/>
                <w:sz w:val="22"/>
                <w:szCs w:val="22"/>
              </w:rPr>
              <w:t>school</w:t>
            </w:r>
            <w:r w:rsidR="00F76879" w:rsidRPr="00C95988">
              <w:rPr>
                <w:rFonts w:ascii="Times New Roman"/>
                <w:color w:val="262626"/>
                <w:spacing w:val="5"/>
                <w:sz w:val="22"/>
                <w:szCs w:val="22"/>
              </w:rPr>
              <w:t xml:space="preserve"> </w:t>
            </w:r>
            <w:r w:rsidR="00F76879" w:rsidRPr="00C95988">
              <w:rPr>
                <w:rFonts w:ascii="Times New Roman"/>
                <w:color w:val="262626"/>
                <w:sz w:val="22"/>
                <w:szCs w:val="22"/>
              </w:rPr>
              <w:t>to</w:t>
            </w:r>
            <w:r w:rsidR="00F76879" w:rsidRPr="00C95988">
              <w:rPr>
                <w:rFonts w:ascii="Times New Roman"/>
                <w:color w:val="262626"/>
                <w:spacing w:val="5"/>
                <w:sz w:val="22"/>
                <w:szCs w:val="22"/>
              </w:rPr>
              <w:t xml:space="preserve"> </w:t>
            </w:r>
            <w:r w:rsidR="00F76879" w:rsidRPr="00C95988">
              <w:rPr>
                <w:rFonts w:ascii="Times New Roman"/>
                <w:color w:val="262626"/>
                <w:sz w:val="22"/>
                <w:szCs w:val="22"/>
              </w:rPr>
              <w:t>review</w:t>
            </w:r>
            <w:r w:rsidR="00F76879" w:rsidRPr="00C95988">
              <w:rPr>
                <w:rFonts w:ascii="Times New Roman"/>
                <w:color w:val="262626"/>
                <w:spacing w:val="6"/>
                <w:sz w:val="22"/>
                <w:szCs w:val="22"/>
              </w:rPr>
              <w:t xml:space="preserve"> </w:t>
            </w:r>
            <w:r w:rsidR="00F76879" w:rsidRPr="00C95988">
              <w:rPr>
                <w:rFonts w:ascii="Times New Roman"/>
                <w:color w:val="262626"/>
                <w:sz w:val="22"/>
                <w:szCs w:val="22"/>
              </w:rPr>
              <w:t>the</w:t>
            </w:r>
            <w:r w:rsidR="00F76879" w:rsidRPr="00C95988">
              <w:rPr>
                <w:rFonts w:ascii="Times New Roman"/>
                <w:color w:val="262626"/>
                <w:spacing w:val="5"/>
                <w:sz w:val="22"/>
                <w:szCs w:val="22"/>
              </w:rPr>
              <w:t xml:space="preserve"> </w:t>
            </w:r>
            <w:r w:rsidR="00F76879" w:rsidRPr="00C95988">
              <w:rPr>
                <w:rFonts w:ascii="Times New Roman"/>
                <w:color w:val="262626"/>
                <w:sz w:val="22"/>
                <w:szCs w:val="22"/>
              </w:rPr>
              <w:t>overall</w:t>
            </w:r>
            <w:r w:rsidR="00F76879" w:rsidRPr="00C95988">
              <w:rPr>
                <w:rFonts w:ascii="Times New Roman"/>
                <w:color w:val="262626"/>
                <w:spacing w:val="6"/>
                <w:sz w:val="22"/>
                <w:szCs w:val="22"/>
              </w:rPr>
              <w:t xml:space="preserve"> </w:t>
            </w:r>
            <w:r w:rsidR="00F76879" w:rsidRPr="00C95988">
              <w:rPr>
                <w:rFonts w:ascii="Times New Roman"/>
                <w:color w:val="262626"/>
                <w:sz w:val="22"/>
                <w:szCs w:val="22"/>
              </w:rPr>
              <w:t>program</w:t>
            </w:r>
            <w:r w:rsidR="00F76879" w:rsidRPr="00C95988">
              <w:rPr>
                <w:rFonts w:ascii="Times New Roman"/>
                <w:color w:val="262626"/>
                <w:spacing w:val="5"/>
                <w:sz w:val="22"/>
                <w:szCs w:val="22"/>
              </w:rPr>
              <w:t xml:space="preserve"> </w:t>
            </w:r>
            <w:r w:rsidR="00F76879" w:rsidRPr="00C95988">
              <w:rPr>
                <w:rFonts w:ascii="Times New Roman"/>
                <w:color w:val="262626"/>
                <w:sz w:val="22"/>
                <w:szCs w:val="22"/>
              </w:rPr>
              <w:t>and</w:t>
            </w:r>
            <w:r w:rsidR="00F76879" w:rsidRPr="00C95988">
              <w:rPr>
                <w:rFonts w:ascii="Times New Roman"/>
                <w:color w:val="262626"/>
                <w:spacing w:val="5"/>
                <w:sz w:val="22"/>
                <w:szCs w:val="22"/>
              </w:rPr>
              <w:t xml:space="preserve"> </w:t>
            </w:r>
            <w:r w:rsidR="00F76879" w:rsidRPr="00C95988">
              <w:rPr>
                <w:rFonts w:ascii="Times New Roman"/>
                <w:color w:val="262626"/>
                <w:sz w:val="22"/>
                <w:szCs w:val="22"/>
              </w:rPr>
              <w:t>to</w:t>
            </w:r>
            <w:r w:rsidR="00F76879" w:rsidRPr="00C95988">
              <w:rPr>
                <w:rFonts w:ascii="Times New Roman"/>
                <w:color w:val="262626"/>
                <w:spacing w:val="6"/>
                <w:sz w:val="22"/>
                <w:szCs w:val="22"/>
              </w:rPr>
              <w:t xml:space="preserve"> </w:t>
            </w:r>
            <w:r w:rsidR="00F76879" w:rsidRPr="00C95988">
              <w:rPr>
                <w:rFonts w:ascii="Times New Roman"/>
                <w:color w:val="262626"/>
                <w:sz w:val="22"/>
                <w:szCs w:val="22"/>
              </w:rPr>
              <w:t>suggest</w:t>
            </w:r>
            <w:r w:rsidR="00F76879" w:rsidRPr="00C95988">
              <w:rPr>
                <w:rFonts w:ascii="Times New Roman"/>
                <w:color w:val="262626"/>
                <w:spacing w:val="5"/>
                <w:sz w:val="22"/>
                <w:szCs w:val="22"/>
              </w:rPr>
              <w:t xml:space="preserve"> </w:t>
            </w:r>
            <w:r w:rsidR="00F76879" w:rsidRPr="00C95988">
              <w:rPr>
                <w:rFonts w:ascii="Times New Roman"/>
                <w:color w:val="262626"/>
                <w:sz w:val="22"/>
                <w:szCs w:val="22"/>
              </w:rPr>
              <w:t>changes.</w:t>
            </w:r>
          </w:p>
          <w:p w14:paraId="2A3342B6" w14:textId="77777777" w:rsidR="00F76879" w:rsidRPr="00C95988" w:rsidRDefault="00F76879" w:rsidP="00C95988">
            <w:pPr>
              <w:pStyle w:val="BodyText"/>
              <w:widowControl w:val="0"/>
              <w:numPr>
                <w:ilvl w:val="0"/>
                <w:numId w:val="45"/>
              </w:numPr>
              <w:tabs>
                <w:tab w:val="left" w:pos="922"/>
              </w:tabs>
              <w:autoSpaceDE/>
              <w:autoSpaceDN/>
              <w:adjustRightInd/>
              <w:spacing w:line="276" w:lineRule="auto"/>
              <w:ind w:right="616" w:hanging="463"/>
              <w:jc w:val="left"/>
              <w:rPr>
                <w:rFonts w:cs="Times New Roman"/>
                <w:sz w:val="22"/>
                <w:szCs w:val="22"/>
              </w:rPr>
            </w:pPr>
            <w:r w:rsidRPr="00C95988">
              <w:rPr>
                <w:rFonts w:ascii="Times New Roman"/>
                <w:b/>
                <w:color w:val="262626"/>
                <w:sz w:val="22"/>
                <w:szCs w:val="22"/>
              </w:rPr>
              <w:t>Meeting</w:t>
            </w:r>
            <w:r w:rsidRPr="00C95988">
              <w:rPr>
                <w:rFonts w:ascii="Times New Roman"/>
                <w:color w:val="262626"/>
                <w:sz w:val="22"/>
                <w:szCs w:val="22"/>
              </w:rPr>
              <w:t>.</w:t>
            </w:r>
            <w:r w:rsidRPr="00C95988">
              <w:rPr>
                <w:rFonts w:ascii="Times New Roman"/>
                <w:color w:val="262626"/>
                <w:spacing w:val="5"/>
                <w:sz w:val="22"/>
                <w:szCs w:val="22"/>
              </w:rPr>
              <w:t xml:space="preserve"> </w:t>
            </w:r>
            <w:r w:rsidRPr="00C95988">
              <w:rPr>
                <w:rFonts w:ascii="Times New Roman"/>
                <w:color w:val="262626"/>
                <w:sz w:val="22"/>
                <w:szCs w:val="22"/>
              </w:rPr>
              <w:t>At</w:t>
            </w:r>
            <w:r w:rsidRPr="00C95988">
              <w:rPr>
                <w:rFonts w:ascii="Times New Roman"/>
                <w:color w:val="262626"/>
                <w:spacing w:val="6"/>
                <w:sz w:val="22"/>
                <w:szCs w:val="22"/>
              </w:rPr>
              <w:t xml:space="preserve"> </w:t>
            </w:r>
            <w:r w:rsidRPr="00C95988">
              <w:rPr>
                <w:rFonts w:ascii="Times New Roman"/>
                <w:color w:val="262626"/>
                <w:sz w:val="22"/>
                <w:szCs w:val="22"/>
              </w:rPr>
              <w:t>least</w:t>
            </w:r>
            <w:r w:rsidRPr="00C95988">
              <w:rPr>
                <w:rFonts w:ascii="Times New Roman"/>
                <w:color w:val="262626"/>
                <w:spacing w:val="6"/>
                <w:sz w:val="22"/>
                <w:szCs w:val="22"/>
              </w:rPr>
              <w:t xml:space="preserve"> </w:t>
            </w:r>
            <w:r w:rsidRPr="00C95988">
              <w:rPr>
                <w:rFonts w:ascii="Times New Roman"/>
                <w:color w:val="262626"/>
                <w:sz w:val="22"/>
                <w:szCs w:val="22"/>
              </w:rPr>
              <w:t>one</w:t>
            </w:r>
            <w:r w:rsidRPr="00C95988">
              <w:rPr>
                <w:rFonts w:ascii="Times New Roman"/>
                <w:color w:val="262626"/>
                <w:spacing w:val="6"/>
                <w:sz w:val="22"/>
                <w:szCs w:val="22"/>
              </w:rPr>
              <w:t xml:space="preserve"> </w:t>
            </w:r>
            <w:r w:rsidRPr="00C95988">
              <w:rPr>
                <w:rFonts w:ascii="Times New Roman"/>
                <w:color w:val="262626"/>
                <w:sz w:val="22"/>
                <w:szCs w:val="22"/>
              </w:rPr>
              <w:t>public</w:t>
            </w:r>
            <w:r w:rsidRPr="00C95988">
              <w:rPr>
                <w:rFonts w:ascii="Times New Roman"/>
                <w:color w:val="262626"/>
                <w:spacing w:val="5"/>
                <w:sz w:val="22"/>
                <w:szCs w:val="22"/>
              </w:rPr>
              <w:t xml:space="preserve"> </w:t>
            </w:r>
            <w:r w:rsidRPr="00C95988">
              <w:rPr>
                <w:rFonts w:ascii="Times New Roman"/>
                <w:color w:val="262626"/>
                <w:sz w:val="22"/>
                <w:szCs w:val="22"/>
              </w:rPr>
              <w:t>meeting</w:t>
            </w:r>
            <w:r w:rsidRPr="00C95988">
              <w:rPr>
                <w:rFonts w:ascii="Times New Roman"/>
                <w:color w:val="262626"/>
                <w:spacing w:val="6"/>
                <w:sz w:val="22"/>
                <w:szCs w:val="22"/>
              </w:rPr>
              <w:t xml:space="preserve"> </w:t>
            </w:r>
            <w:r w:rsidRPr="00C95988">
              <w:rPr>
                <w:rFonts w:ascii="Times New Roman"/>
                <w:color w:val="262626"/>
                <w:sz w:val="22"/>
                <w:szCs w:val="22"/>
              </w:rPr>
              <w:t>will</w:t>
            </w:r>
            <w:r w:rsidRPr="00C95988">
              <w:rPr>
                <w:rFonts w:ascii="Times New Roman"/>
                <w:color w:val="262626"/>
                <w:spacing w:val="6"/>
                <w:sz w:val="22"/>
                <w:szCs w:val="22"/>
              </w:rPr>
              <w:t xml:space="preserve"> </w:t>
            </w:r>
            <w:r w:rsidRPr="00C95988">
              <w:rPr>
                <w:rFonts w:ascii="Times New Roman"/>
                <w:color w:val="262626"/>
                <w:sz w:val="22"/>
                <w:szCs w:val="22"/>
              </w:rPr>
              <w:t>be</w:t>
            </w:r>
            <w:r w:rsidRPr="00C95988">
              <w:rPr>
                <w:rFonts w:ascii="Times New Roman"/>
                <w:color w:val="262626"/>
                <w:spacing w:val="6"/>
                <w:sz w:val="22"/>
                <w:szCs w:val="22"/>
              </w:rPr>
              <w:t xml:space="preserve"> </w:t>
            </w:r>
            <w:r w:rsidRPr="00C95988">
              <w:rPr>
                <w:rFonts w:ascii="Times New Roman"/>
                <w:color w:val="262626"/>
                <w:sz w:val="22"/>
                <w:szCs w:val="22"/>
              </w:rPr>
              <w:t>held</w:t>
            </w:r>
            <w:r w:rsidRPr="00C95988">
              <w:rPr>
                <w:rFonts w:ascii="Times New Roman"/>
                <w:color w:val="262626"/>
                <w:spacing w:val="6"/>
                <w:sz w:val="22"/>
                <w:szCs w:val="22"/>
              </w:rPr>
              <w:t xml:space="preserve"> </w:t>
            </w:r>
            <w:r w:rsidRPr="00C95988">
              <w:rPr>
                <w:rFonts w:ascii="Times New Roman"/>
                <w:color w:val="262626"/>
                <w:sz w:val="22"/>
                <w:szCs w:val="22"/>
              </w:rPr>
              <w:t>annually</w:t>
            </w:r>
            <w:r w:rsidRPr="00C95988">
              <w:rPr>
                <w:rFonts w:ascii="Times New Roman"/>
                <w:color w:val="262626"/>
                <w:spacing w:val="5"/>
                <w:sz w:val="22"/>
                <w:szCs w:val="22"/>
              </w:rPr>
              <w:t xml:space="preserve"> </w:t>
            </w:r>
            <w:r w:rsidRPr="00C95988">
              <w:rPr>
                <w:rFonts w:ascii="Times New Roman"/>
                <w:color w:val="262626"/>
                <w:sz w:val="22"/>
                <w:szCs w:val="22"/>
              </w:rPr>
              <w:t>where</w:t>
            </w:r>
            <w:r w:rsidRPr="00C95988">
              <w:rPr>
                <w:rFonts w:ascii="Times New Roman"/>
                <w:color w:val="262626"/>
                <w:spacing w:val="6"/>
                <w:sz w:val="22"/>
                <w:szCs w:val="22"/>
              </w:rPr>
              <w:t xml:space="preserve"> </w:t>
            </w:r>
            <w:r w:rsidRPr="00C95988">
              <w:rPr>
                <w:rFonts w:ascii="Times New Roman"/>
                <w:color w:val="262626"/>
                <w:sz w:val="22"/>
                <w:szCs w:val="22"/>
              </w:rPr>
              <w:t>administrators,</w:t>
            </w:r>
            <w:r w:rsidRPr="00C95988">
              <w:rPr>
                <w:rFonts w:ascii="Times New Roman"/>
                <w:color w:val="262626"/>
                <w:spacing w:val="6"/>
                <w:sz w:val="22"/>
                <w:szCs w:val="22"/>
              </w:rPr>
              <w:t xml:space="preserve"> </w:t>
            </w:r>
            <w:r w:rsidRPr="00C95988">
              <w:rPr>
                <w:rFonts w:ascii="Times New Roman"/>
                <w:color w:val="262626"/>
                <w:sz w:val="22"/>
                <w:szCs w:val="22"/>
              </w:rPr>
              <w:t>staff</w:t>
            </w:r>
            <w:r w:rsidRPr="00C95988">
              <w:rPr>
                <w:rFonts w:ascii="Times New Roman"/>
                <w:color w:val="262626"/>
                <w:w w:val="101"/>
                <w:sz w:val="22"/>
                <w:szCs w:val="22"/>
              </w:rPr>
              <w:t xml:space="preserve"> </w:t>
            </w:r>
            <w:r w:rsidRPr="00C95988">
              <w:rPr>
                <w:rFonts w:ascii="Times New Roman"/>
                <w:color w:val="262626"/>
                <w:sz w:val="22"/>
                <w:szCs w:val="22"/>
              </w:rPr>
              <w:t>members,</w:t>
            </w:r>
            <w:r w:rsidRPr="00C95988">
              <w:rPr>
                <w:rFonts w:ascii="Times New Roman"/>
                <w:color w:val="262626"/>
                <w:spacing w:val="7"/>
                <w:sz w:val="22"/>
                <w:szCs w:val="22"/>
              </w:rPr>
              <w:t xml:space="preserve"> </w:t>
            </w:r>
            <w:r w:rsidRPr="00C95988">
              <w:rPr>
                <w:rFonts w:ascii="Times New Roman"/>
                <w:color w:val="262626"/>
                <w:sz w:val="22"/>
                <w:szCs w:val="22"/>
              </w:rPr>
              <w:t>parents</w:t>
            </w:r>
            <w:r w:rsidRPr="00C95988">
              <w:rPr>
                <w:rFonts w:ascii="Times New Roman"/>
                <w:color w:val="262626"/>
                <w:spacing w:val="7"/>
                <w:sz w:val="22"/>
                <w:szCs w:val="22"/>
              </w:rPr>
              <w:t xml:space="preserve"> </w:t>
            </w:r>
            <w:r w:rsidRPr="00C95988">
              <w:rPr>
                <w:rFonts w:ascii="Times New Roman"/>
                <w:color w:val="262626"/>
                <w:sz w:val="22"/>
                <w:szCs w:val="22"/>
              </w:rPr>
              <w:t>of</w:t>
            </w:r>
            <w:r w:rsidRPr="00C95988">
              <w:rPr>
                <w:rFonts w:ascii="Times New Roman"/>
                <w:color w:val="262626"/>
                <w:spacing w:val="8"/>
                <w:sz w:val="22"/>
                <w:szCs w:val="22"/>
              </w:rPr>
              <w:t xml:space="preserve"> </w:t>
            </w:r>
            <w:r w:rsidRPr="00C95988">
              <w:rPr>
                <w:rFonts w:ascii="Times New Roman"/>
                <w:color w:val="262626"/>
                <w:sz w:val="22"/>
                <w:szCs w:val="22"/>
              </w:rPr>
              <w:t>participants,</w:t>
            </w:r>
            <w:r w:rsidRPr="00C95988">
              <w:rPr>
                <w:rFonts w:ascii="Times New Roman"/>
                <w:color w:val="262626"/>
                <w:spacing w:val="7"/>
                <w:sz w:val="22"/>
                <w:szCs w:val="22"/>
              </w:rPr>
              <w:t xml:space="preserve"> </w:t>
            </w:r>
            <w:r w:rsidRPr="00C95988">
              <w:rPr>
                <w:rFonts w:ascii="Times New Roman"/>
                <w:color w:val="262626"/>
                <w:sz w:val="22"/>
                <w:szCs w:val="22"/>
              </w:rPr>
              <w:t>parent</w:t>
            </w:r>
            <w:r w:rsidRPr="00C95988">
              <w:rPr>
                <w:rFonts w:ascii="Times New Roman"/>
                <w:color w:val="262626"/>
                <w:spacing w:val="7"/>
                <w:sz w:val="22"/>
                <w:szCs w:val="22"/>
              </w:rPr>
              <w:t xml:space="preserve"> </w:t>
            </w:r>
            <w:r w:rsidRPr="00C95988">
              <w:rPr>
                <w:rFonts w:ascii="Times New Roman"/>
                <w:color w:val="262626"/>
                <w:sz w:val="22"/>
                <w:szCs w:val="22"/>
              </w:rPr>
              <w:t>advisory</w:t>
            </w:r>
            <w:r w:rsidRPr="00C95988">
              <w:rPr>
                <w:rFonts w:ascii="Times New Roman"/>
                <w:color w:val="262626"/>
                <w:spacing w:val="8"/>
                <w:sz w:val="22"/>
                <w:szCs w:val="22"/>
              </w:rPr>
              <w:t xml:space="preserve"> </w:t>
            </w:r>
            <w:r w:rsidRPr="00C95988">
              <w:rPr>
                <w:rFonts w:ascii="Times New Roman"/>
                <w:color w:val="262626"/>
                <w:sz w:val="22"/>
                <w:szCs w:val="22"/>
              </w:rPr>
              <w:t>committees</w:t>
            </w:r>
            <w:r w:rsidRPr="00C95988">
              <w:rPr>
                <w:rFonts w:ascii="Times New Roman"/>
                <w:color w:val="262626"/>
                <w:spacing w:val="7"/>
                <w:sz w:val="22"/>
                <w:szCs w:val="22"/>
              </w:rPr>
              <w:t xml:space="preserve"> </w:t>
            </w:r>
            <w:r w:rsidRPr="00C95988">
              <w:rPr>
                <w:rFonts w:ascii="Times New Roman"/>
                <w:color w:val="262626"/>
                <w:sz w:val="22"/>
                <w:szCs w:val="22"/>
              </w:rPr>
              <w:t>and</w:t>
            </w:r>
            <w:r w:rsidRPr="00C95988">
              <w:rPr>
                <w:rFonts w:ascii="Times New Roman"/>
                <w:color w:val="262626"/>
                <w:spacing w:val="7"/>
                <w:sz w:val="22"/>
                <w:szCs w:val="22"/>
              </w:rPr>
              <w:t xml:space="preserve"> </w:t>
            </w:r>
            <w:r w:rsidRPr="00C95988">
              <w:rPr>
                <w:rFonts w:ascii="Times New Roman"/>
                <w:color w:val="262626"/>
                <w:sz w:val="22"/>
                <w:szCs w:val="22"/>
              </w:rPr>
              <w:t>other</w:t>
            </w:r>
            <w:r w:rsidRPr="00C95988">
              <w:rPr>
                <w:rFonts w:ascii="Times New Roman"/>
                <w:color w:val="262626"/>
                <w:spacing w:val="8"/>
                <w:sz w:val="22"/>
                <w:szCs w:val="22"/>
              </w:rPr>
              <w:t xml:space="preserve"> </w:t>
            </w:r>
            <w:r w:rsidRPr="00C95988">
              <w:rPr>
                <w:rFonts w:ascii="Times New Roman"/>
                <w:color w:val="262626"/>
                <w:sz w:val="22"/>
                <w:szCs w:val="22"/>
              </w:rPr>
              <w:t>interested</w:t>
            </w:r>
            <w:r w:rsidRPr="00C95988">
              <w:rPr>
                <w:rFonts w:ascii="Times New Roman"/>
                <w:color w:val="262626"/>
                <w:spacing w:val="7"/>
                <w:sz w:val="22"/>
                <w:szCs w:val="22"/>
              </w:rPr>
              <w:t xml:space="preserve"> </w:t>
            </w:r>
            <w:r w:rsidRPr="00C95988">
              <w:rPr>
                <w:rFonts w:ascii="Times New Roman"/>
                <w:color w:val="262626"/>
                <w:sz w:val="22"/>
                <w:szCs w:val="22"/>
              </w:rPr>
              <w:t>parents</w:t>
            </w:r>
            <w:r w:rsidRPr="00C95988">
              <w:rPr>
                <w:rFonts w:ascii="Times New Roman"/>
                <w:color w:val="262626"/>
                <w:w w:val="101"/>
                <w:sz w:val="22"/>
                <w:szCs w:val="22"/>
              </w:rPr>
              <w:t xml:space="preserve"> </w:t>
            </w:r>
            <w:r w:rsidRPr="00C95988">
              <w:rPr>
                <w:rFonts w:ascii="Times New Roman"/>
                <w:color w:val="262626"/>
                <w:sz w:val="22"/>
                <w:szCs w:val="22"/>
              </w:rPr>
              <w:t>may</w:t>
            </w:r>
            <w:r w:rsidRPr="00C95988">
              <w:rPr>
                <w:rFonts w:ascii="Times New Roman"/>
                <w:color w:val="262626"/>
                <w:spacing w:val="5"/>
                <w:sz w:val="22"/>
                <w:szCs w:val="22"/>
              </w:rPr>
              <w:t xml:space="preserve"> </w:t>
            </w:r>
            <w:r w:rsidRPr="00C95988">
              <w:rPr>
                <w:rFonts w:ascii="Times New Roman"/>
                <w:color w:val="262626"/>
                <w:sz w:val="22"/>
                <w:szCs w:val="22"/>
              </w:rPr>
              <w:t>be</w:t>
            </w:r>
            <w:r w:rsidRPr="00C95988">
              <w:rPr>
                <w:rFonts w:ascii="Times New Roman"/>
                <w:color w:val="262626"/>
                <w:spacing w:val="5"/>
                <w:sz w:val="22"/>
                <w:szCs w:val="22"/>
              </w:rPr>
              <w:t xml:space="preserve"> </w:t>
            </w:r>
            <w:r w:rsidRPr="00C95988">
              <w:rPr>
                <w:rFonts w:ascii="Times New Roman"/>
                <w:color w:val="262626"/>
                <w:sz w:val="22"/>
                <w:szCs w:val="22"/>
              </w:rPr>
              <w:t>present.</w:t>
            </w:r>
            <w:r w:rsidRPr="00C95988">
              <w:rPr>
                <w:rFonts w:ascii="Times New Roman"/>
                <w:color w:val="262626"/>
                <w:spacing w:val="5"/>
                <w:sz w:val="22"/>
                <w:szCs w:val="22"/>
              </w:rPr>
              <w:t xml:space="preserve"> </w:t>
            </w:r>
            <w:r w:rsidRPr="00C95988">
              <w:rPr>
                <w:rFonts w:ascii="Times New Roman"/>
                <w:color w:val="262626"/>
                <w:sz w:val="22"/>
                <w:szCs w:val="22"/>
              </w:rPr>
              <w:t>Agenda</w:t>
            </w:r>
            <w:r w:rsidRPr="00C95988">
              <w:rPr>
                <w:rFonts w:ascii="Times New Roman"/>
                <w:color w:val="262626"/>
                <w:spacing w:val="5"/>
                <w:sz w:val="22"/>
                <w:szCs w:val="22"/>
              </w:rPr>
              <w:t xml:space="preserve"> </w:t>
            </w:r>
            <w:r w:rsidRPr="00C95988">
              <w:rPr>
                <w:rFonts w:ascii="Times New Roman"/>
                <w:color w:val="262626"/>
                <w:sz w:val="22"/>
                <w:szCs w:val="22"/>
              </w:rPr>
              <w:t>items</w:t>
            </w:r>
            <w:r w:rsidRPr="00C95988">
              <w:rPr>
                <w:rFonts w:ascii="Times New Roman"/>
                <w:color w:val="262626"/>
                <w:spacing w:val="5"/>
                <w:sz w:val="22"/>
                <w:szCs w:val="22"/>
              </w:rPr>
              <w:t xml:space="preserve"> </w:t>
            </w:r>
            <w:r w:rsidRPr="00C95988">
              <w:rPr>
                <w:rFonts w:ascii="Times New Roman"/>
                <w:color w:val="262626"/>
                <w:sz w:val="22"/>
                <w:szCs w:val="22"/>
              </w:rPr>
              <w:t>at</w:t>
            </w:r>
            <w:r w:rsidRPr="00C95988">
              <w:rPr>
                <w:rFonts w:ascii="Times New Roman"/>
                <w:color w:val="262626"/>
                <w:spacing w:val="6"/>
                <w:sz w:val="22"/>
                <w:szCs w:val="22"/>
              </w:rPr>
              <w:t xml:space="preserve"> </w:t>
            </w:r>
            <w:r w:rsidRPr="00C95988">
              <w:rPr>
                <w:rFonts w:ascii="Times New Roman"/>
                <w:color w:val="262626"/>
                <w:sz w:val="22"/>
                <w:szCs w:val="22"/>
              </w:rPr>
              <w:t>this</w:t>
            </w:r>
            <w:r w:rsidRPr="00C95988">
              <w:rPr>
                <w:rFonts w:ascii="Times New Roman"/>
                <w:color w:val="262626"/>
                <w:spacing w:val="5"/>
                <w:sz w:val="22"/>
                <w:szCs w:val="22"/>
              </w:rPr>
              <w:t xml:space="preserve"> </w:t>
            </w:r>
            <w:r w:rsidRPr="00C95988">
              <w:rPr>
                <w:rFonts w:ascii="Times New Roman"/>
                <w:color w:val="262626"/>
                <w:sz w:val="22"/>
                <w:szCs w:val="22"/>
              </w:rPr>
              <w:t>meeting</w:t>
            </w:r>
            <w:r w:rsidRPr="00C95988">
              <w:rPr>
                <w:rFonts w:ascii="Times New Roman"/>
                <w:color w:val="262626"/>
                <w:spacing w:val="5"/>
                <w:sz w:val="22"/>
                <w:szCs w:val="22"/>
              </w:rPr>
              <w:t xml:space="preserve"> </w:t>
            </w:r>
            <w:r w:rsidRPr="00C95988">
              <w:rPr>
                <w:rFonts w:ascii="Times New Roman"/>
                <w:color w:val="262626"/>
                <w:sz w:val="22"/>
                <w:szCs w:val="22"/>
              </w:rPr>
              <w:t>will</w:t>
            </w:r>
            <w:r w:rsidRPr="00C95988">
              <w:rPr>
                <w:rFonts w:ascii="Times New Roman"/>
                <w:color w:val="262626"/>
                <w:spacing w:val="5"/>
                <w:sz w:val="22"/>
                <w:szCs w:val="22"/>
              </w:rPr>
              <w:t xml:space="preserve"> </w:t>
            </w:r>
            <w:r w:rsidRPr="00C95988">
              <w:rPr>
                <w:rFonts w:ascii="Times New Roman"/>
                <w:color w:val="262626"/>
                <w:sz w:val="22"/>
                <w:szCs w:val="22"/>
              </w:rPr>
              <w:t>include:</w:t>
            </w:r>
          </w:p>
          <w:p w14:paraId="0B92FE16" w14:textId="77777777" w:rsidR="00F76879" w:rsidRPr="00C95988" w:rsidRDefault="00F76879" w:rsidP="00C95988">
            <w:pPr>
              <w:pStyle w:val="BodyText"/>
              <w:widowControl w:val="0"/>
              <w:numPr>
                <w:ilvl w:val="1"/>
                <w:numId w:val="45"/>
              </w:numPr>
              <w:tabs>
                <w:tab w:val="left" w:pos="1590"/>
              </w:tabs>
              <w:autoSpaceDE/>
              <w:autoSpaceDN/>
              <w:adjustRightInd/>
              <w:spacing w:before="2" w:line="276" w:lineRule="auto"/>
              <w:ind w:right="387" w:hanging="334"/>
              <w:jc w:val="left"/>
              <w:rPr>
                <w:rFonts w:cs="Times New Roman"/>
                <w:sz w:val="22"/>
                <w:szCs w:val="22"/>
              </w:rPr>
            </w:pPr>
            <w:r w:rsidRPr="00C95988">
              <w:rPr>
                <w:rFonts w:ascii="Times New Roman"/>
                <w:color w:val="262626"/>
                <w:sz w:val="22"/>
                <w:szCs w:val="22"/>
              </w:rPr>
              <w:t>Information</w:t>
            </w:r>
            <w:r w:rsidRPr="00C95988">
              <w:rPr>
                <w:rFonts w:ascii="Times New Roman"/>
                <w:color w:val="262626"/>
                <w:spacing w:val="6"/>
                <w:sz w:val="22"/>
                <w:szCs w:val="22"/>
              </w:rPr>
              <w:t xml:space="preserve"> </w:t>
            </w:r>
            <w:r w:rsidRPr="00C95988">
              <w:rPr>
                <w:rFonts w:ascii="Times New Roman"/>
                <w:color w:val="262626"/>
                <w:sz w:val="22"/>
                <w:szCs w:val="22"/>
              </w:rPr>
              <w:t>concerning</w:t>
            </w:r>
            <w:r w:rsidRPr="00C95988">
              <w:rPr>
                <w:rFonts w:ascii="Times New Roman"/>
                <w:color w:val="262626"/>
                <w:spacing w:val="6"/>
                <w:sz w:val="22"/>
                <w:szCs w:val="22"/>
              </w:rPr>
              <w:t xml:space="preserve"> </w:t>
            </w:r>
            <w:r w:rsidRPr="00C95988">
              <w:rPr>
                <w:rFonts w:ascii="Times New Roman"/>
                <w:color w:val="262626"/>
                <w:sz w:val="22"/>
                <w:szCs w:val="22"/>
              </w:rPr>
              <w:t>the</w:t>
            </w:r>
            <w:r w:rsidRPr="00C95988">
              <w:rPr>
                <w:rFonts w:ascii="Times New Roman"/>
                <w:color w:val="262626"/>
                <w:spacing w:val="6"/>
                <w:sz w:val="22"/>
                <w:szCs w:val="22"/>
              </w:rPr>
              <w:t xml:space="preserve"> </w:t>
            </w:r>
            <w:r w:rsidRPr="00C95988">
              <w:rPr>
                <w:rFonts w:ascii="Times New Roman"/>
                <w:color w:val="262626"/>
                <w:sz w:val="22"/>
                <w:szCs w:val="22"/>
              </w:rPr>
              <w:t>views</w:t>
            </w:r>
            <w:r w:rsidRPr="00C95988">
              <w:rPr>
                <w:rFonts w:ascii="Times New Roman"/>
                <w:color w:val="262626"/>
                <w:spacing w:val="6"/>
                <w:sz w:val="22"/>
                <w:szCs w:val="22"/>
              </w:rPr>
              <w:t xml:space="preserve"> </w:t>
            </w:r>
            <w:r w:rsidRPr="00C95988">
              <w:rPr>
                <w:rFonts w:ascii="Times New Roman"/>
                <w:color w:val="262626"/>
                <w:sz w:val="22"/>
                <w:szCs w:val="22"/>
              </w:rPr>
              <w:t>of</w:t>
            </w:r>
            <w:r w:rsidRPr="00C95988">
              <w:rPr>
                <w:rFonts w:ascii="Times New Roman"/>
                <w:color w:val="262626"/>
                <w:spacing w:val="7"/>
                <w:sz w:val="22"/>
                <w:szCs w:val="22"/>
              </w:rPr>
              <w:t xml:space="preserve"> </w:t>
            </w:r>
            <w:r w:rsidRPr="00C95988">
              <w:rPr>
                <w:rFonts w:ascii="Times New Roman"/>
                <w:color w:val="262626"/>
                <w:sz w:val="22"/>
                <w:szCs w:val="22"/>
              </w:rPr>
              <w:t>parents</w:t>
            </w:r>
            <w:r w:rsidRPr="00C95988">
              <w:rPr>
                <w:rFonts w:ascii="Times New Roman"/>
                <w:color w:val="262626"/>
                <w:spacing w:val="6"/>
                <w:sz w:val="22"/>
                <w:szCs w:val="22"/>
              </w:rPr>
              <w:t xml:space="preserve"> </w:t>
            </w:r>
            <w:r w:rsidRPr="00C95988">
              <w:rPr>
                <w:rFonts w:ascii="Times New Roman"/>
                <w:color w:val="262626"/>
                <w:sz w:val="22"/>
                <w:szCs w:val="22"/>
              </w:rPr>
              <w:t>and</w:t>
            </w:r>
            <w:r w:rsidRPr="00C95988">
              <w:rPr>
                <w:rFonts w:ascii="Times New Roman"/>
                <w:color w:val="262626"/>
                <w:spacing w:val="6"/>
                <w:sz w:val="22"/>
                <w:szCs w:val="22"/>
              </w:rPr>
              <w:t xml:space="preserve"> </w:t>
            </w:r>
            <w:r w:rsidRPr="00C95988">
              <w:rPr>
                <w:rFonts w:ascii="Times New Roman"/>
                <w:color w:val="262626"/>
                <w:sz w:val="22"/>
                <w:szCs w:val="22"/>
              </w:rPr>
              <w:t>students</w:t>
            </w:r>
            <w:r w:rsidRPr="00C95988">
              <w:rPr>
                <w:rFonts w:ascii="Times New Roman"/>
                <w:color w:val="262626"/>
                <w:spacing w:val="6"/>
                <w:sz w:val="22"/>
                <w:szCs w:val="22"/>
              </w:rPr>
              <w:t xml:space="preserve"> </w:t>
            </w:r>
            <w:r w:rsidRPr="00C95988">
              <w:rPr>
                <w:rFonts w:ascii="Times New Roman"/>
                <w:color w:val="262626"/>
                <w:sz w:val="22"/>
                <w:szCs w:val="22"/>
              </w:rPr>
              <w:t>about</w:t>
            </w:r>
            <w:r w:rsidRPr="00C95988">
              <w:rPr>
                <w:rFonts w:ascii="Times New Roman"/>
                <w:color w:val="262626"/>
                <w:spacing w:val="7"/>
                <w:sz w:val="22"/>
                <w:szCs w:val="22"/>
              </w:rPr>
              <w:t xml:space="preserve"> </w:t>
            </w:r>
            <w:r w:rsidRPr="00C95988">
              <w:rPr>
                <w:rFonts w:ascii="Times New Roman"/>
                <w:color w:val="262626"/>
                <w:sz w:val="22"/>
                <w:szCs w:val="22"/>
              </w:rPr>
              <w:t>educational</w:t>
            </w:r>
            <w:r w:rsidRPr="00C95988">
              <w:rPr>
                <w:rFonts w:ascii="Times New Roman"/>
                <w:color w:val="262626"/>
                <w:spacing w:val="6"/>
                <w:sz w:val="22"/>
                <w:szCs w:val="22"/>
              </w:rPr>
              <w:t xml:space="preserve"> </w:t>
            </w:r>
            <w:r w:rsidRPr="00C95988">
              <w:rPr>
                <w:rFonts w:ascii="Times New Roman"/>
                <w:color w:val="262626"/>
                <w:sz w:val="22"/>
                <w:szCs w:val="22"/>
              </w:rPr>
              <w:t>needs</w:t>
            </w:r>
            <w:r w:rsidRPr="00C95988">
              <w:rPr>
                <w:rFonts w:ascii="Times New Roman"/>
                <w:color w:val="262626"/>
                <w:spacing w:val="6"/>
                <w:sz w:val="22"/>
                <w:szCs w:val="22"/>
              </w:rPr>
              <w:t xml:space="preserve"> </w:t>
            </w:r>
            <w:r w:rsidRPr="00C95988">
              <w:rPr>
                <w:rFonts w:ascii="Times New Roman"/>
                <w:color w:val="262626"/>
                <w:sz w:val="22"/>
                <w:szCs w:val="22"/>
              </w:rPr>
              <w:t>of</w:t>
            </w:r>
            <w:r w:rsidRPr="00C95988">
              <w:rPr>
                <w:rFonts w:ascii="Times New Roman"/>
                <w:color w:val="262626"/>
                <w:w w:val="101"/>
                <w:sz w:val="22"/>
                <w:szCs w:val="22"/>
              </w:rPr>
              <w:t xml:space="preserve"> </w:t>
            </w:r>
            <w:r w:rsidRPr="00C95988">
              <w:rPr>
                <w:rFonts w:ascii="Times New Roman"/>
                <w:color w:val="262626"/>
                <w:sz w:val="22"/>
                <w:szCs w:val="22"/>
              </w:rPr>
              <w:t>Title</w:t>
            </w:r>
            <w:r w:rsidRPr="00C95988">
              <w:rPr>
                <w:rFonts w:ascii="Times New Roman"/>
                <w:color w:val="262626"/>
                <w:spacing w:val="4"/>
                <w:sz w:val="22"/>
                <w:szCs w:val="22"/>
              </w:rPr>
              <w:t xml:space="preserve"> </w:t>
            </w:r>
            <w:r w:rsidRPr="00C95988">
              <w:rPr>
                <w:rFonts w:ascii="Times New Roman"/>
                <w:color w:val="262626"/>
                <w:sz w:val="22"/>
                <w:szCs w:val="22"/>
              </w:rPr>
              <w:t>I</w:t>
            </w:r>
            <w:r w:rsidRPr="00C95988">
              <w:rPr>
                <w:rFonts w:ascii="Times New Roman"/>
                <w:color w:val="262626"/>
                <w:spacing w:val="5"/>
                <w:sz w:val="22"/>
                <w:szCs w:val="22"/>
              </w:rPr>
              <w:t xml:space="preserve"> </w:t>
            </w:r>
            <w:r w:rsidRPr="00C95988">
              <w:rPr>
                <w:rFonts w:ascii="Times New Roman"/>
                <w:color w:val="262626"/>
                <w:sz w:val="22"/>
                <w:szCs w:val="22"/>
              </w:rPr>
              <w:t>students</w:t>
            </w:r>
            <w:r w:rsidRPr="00C95988">
              <w:rPr>
                <w:rFonts w:ascii="Times New Roman"/>
                <w:color w:val="262626"/>
                <w:spacing w:val="5"/>
                <w:sz w:val="22"/>
                <w:szCs w:val="22"/>
              </w:rPr>
              <w:t xml:space="preserve"> </w:t>
            </w:r>
            <w:r w:rsidRPr="00C95988">
              <w:rPr>
                <w:rFonts w:ascii="Times New Roman"/>
                <w:color w:val="262626"/>
                <w:sz w:val="22"/>
                <w:szCs w:val="22"/>
              </w:rPr>
              <w:t>and</w:t>
            </w:r>
            <w:r w:rsidRPr="00C95988">
              <w:rPr>
                <w:rFonts w:ascii="Times New Roman"/>
                <w:color w:val="262626"/>
                <w:spacing w:val="5"/>
                <w:sz w:val="22"/>
                <w:szCs w:val="22"/>
              </w:rPr>
              <w:t xml:space="preserve"> </w:t>
            </w:r>
            <w:r w:rsidRPr="00C95988">
              <w:rPr>
                <w:rFonts w:ascii="Times New Roman"/>
                <w:color w:val="262626"/>
                <w:sz w:val="22"/>
                <w:szCs w:val="22"/>
              </w:rPr>
              <w:t>the</w:t>
            </w:r>
            <w:r w:rsidRPr="00C95988">
              <w:rPr>
                <w:rFonts w:ascii="Times New Roman"/>
                <w:color w:val="262626"/>
                <w:spacing w:val="5"/>
                <w:sz w:val="22"/>
                <w:szCs w:val="22"/>
              </w:rPr>
              <w:t xml:space="preserve"> </w:t>
            </w:r>
            <w:r w:rsidRPr="00C95988">
              <w:rPr>
                <w:rFonts w:ascii="Times New Roman"/>
                <w:color w:val="262626"/>
                <w:sz w:val="22"/>
                <w:szCs w:val="22"/>
              </w:rPr>
              <w:t>priorities</w:t>
            </w:r>
            <w:r w:rsidRPr="00C95988">
              <w:rPr>
                <w:rFonts w:ascii="Times New Roman"/>
                <w:color w:val="262626"/>
                <w:spacing w:val="5"/>
                <w:sz w:val="22"/>
                <w:szCs w:val="22"/>
              </w:rPr>
              <w:t xml:space="preserve"> </w:t>
            </w:r>
            <w:r w:rsidRPr="00C95988">
              <w:rPr>
                <w:rFonts w:ascii="Times New Roman"/>
                <w:color w:val="262626"/>
                <w:sz w:val="22"/>
                <w:szCs w:val="22"/>
              </w:rPr>
              <w:t>of</w:t>
            </w:r>
            <w:r w:rsidRPr="00C95988">
              <w:rPr>
                <w:rFonts w:ascii="Times New Roman"/>
                <w:color w:val="262626"/>
                <w:spacing w:val="5"/>
                <w:sz w:val="22"/>
                <w:szCs w:val="22"/>
              </w:rPr>
              <w:t xml:space="preserve"> </w:t>
            </w:r>
            <w:r w:rsidRPr="00C95988">
              <w:rPr>
                <w:rFonts w:ascii="Times New Roman"/>
                <w:color w:val="262626"/>
                <w:sz w:val="22"/>
                <w:szCs w:val="22"/>
              </w:rPr>
              <w:t>student</w:t>
            </w:r>
            <w:r w:rsidRPr="00C95988">
              <w:rPr>
                <w:rFonts w:ascii="Times New Roman"/>
                <w:color w:val="262626"/>
                <w:spacing w:val="5"/>
                <w:sz w:val="22"/>
                <w:szCs w:val="22"/>
              </w:rPr>
              <w:t xml:space="preserve"> </w:t>
            </w:r>
            <w:r w:rsidRPr="00C95988">
              <w:rPr>
                <w:rFonts w:ascii="Times New Roman"/>
                <w:color w:val="262626"/>
                <w:sz w:val="22"/>
                <w:szCs w:val="22"/>
              </w:rPr>
              <w:t>needs;</w:t>
            </w:r>
          </w:p>
          <w:p w14:paraId="212A594A" w14:textId="77777777" w:rsidR="00F76879" w:rsidRPr="00C95988" w:rsidRDefault="00F76879" w:rsidP="00C95988">
            <w:pPr>
              <w:pStyle w:val="BodyText"/>
              <w:widowControl w:val="0"/>
              <w:numPr>
                <w:ilvl w:val="1"/>
                <w:numId w:val="45"/>
              </w:numPr>
              <w:tabs>
                <w:tab w:val="left" w:pos="1590"/>
              </w:tabs>
              <w:autoSpaceDE/>
              <w:autoSpaceDN/>
              <w:adjustRightInd/>
              <w:spacing w:before="5" w:line="276" w:lineRule="auto"/>
              <w:ind w:right="856" w:hanging="334"/>
              <w:jc w:val="left"/>
              <w:rPr>
                <w:rFonts w:cs="Times New Roman"/>
                <w:sz w:val="22"/>
                <w:szCs w:val="22"/>
              </w:rPr>
            </w:pPr>
            <w:r w:rsidRPr="00C95988">
              <w:rPr>
                <w:rFonts w:ascii="Times New Roman"/>
                <w:color w:val="262626"/>
                <w:sz w:val="22"/>
                <w:szCs w:val="22"/>
              </w:rPr>
              <w:t>Review</w:t>
            </w:r>
            <w:r w:rsidRPr="00C95988">
              <w:rPr>
                <w:rFonts w:ascii="Times New Roman"/>
                <w:color w:val="262626"/>
                <w:spacing w:val="7"/>
                <w:sz w:val="22"/>
                <w:szCs w:val="22"/>
              </w:rPr>
              <w:t xml:space="preserve"> </w:t>
            </w:r>
            <w:r w:rsidRPr="00C95988">
              <w:rPr>
                <w:rFonts w:ascii="Times New Roman"/>
                <w:color w:val="262626"/>
                <w:sz w:val="22"/>
                <w:szCs w:val="22"/>
              </w:rPr>
              <w:t>Title</w:t>
            </w:r>
            <w:r w:rsidRPr="00C95988">
              <w:rPr>
                <w:rFonts w:ascii="Times New Roman"/>
                <w:color w:val="262626"/>
                <w:spacing w:val="7"/>
                <w:sz w:val="22"/>
                <w:szCs w:val="22"/>
              </w:rPr>
              <w:t xml:space="preserve"> </w:t>
            </w:r>
            <w:r w:rsidRPr="00C95988">
              <w:rPr>
                <w:rFonts w:ascii="Times New Roman"/>
                <w:color w:val="262626"/>
                <w:sz w:val="22"/>
                <w:szCs w:val="22"/>
              </w:rPr>
              <w:t>I</w:t>
            </w:r>
            <w:r w:rsidRPr="00C95988">
              <w:rPr>
                <w:rFonts w:ascii="Times New Roman"/>
                <w:color w:val="262626"/>
                <w:spacing w:val="7"/>
                <w:sz w:val="22"/>
                <w:szCs w:val="22"/>
              </w:rPr>
              <w:t xml:space="preserve"> </w:t>
            </w:r>
            <w:r w:rsidRPr="00C95988">
              <w:rPr>
                <w:rFonts w:ascii="Times New Roman"/>
                <w:color w:val="262626"/>
                <w:sz w:val="22"/>
                <w:szCs w:val="22"/>
              </w:rPr>
              <w:t>applications</w:t>
            </w:r>
            <w:r w:rsidRPr="00C95988">
              <w:rPr>
                <w:rFonts w:ascii="Times New Roman"/>
                <w:color w:val="262626"/>
                <w:spacing w:val="7"/>
                <w:sz w:val="22"/>
                <w:szCs w:val="22"/>
              </w:rPr>
              <w:t xml:space="preserve"> </w:t>
            </w:r>
            <w:r w:rsidRPr="00C95988">
              <w:rPr>
                <w:rFonts w:ascii="Times New Roman"/>
                <w:color w:val="262626"/>
                <w:sz w:val="22"/>
                <w:szCs w:val="22"/>
              </w:rPr>
              <w:t>and</w:t>
            </w:r>
            <w:r w:rsidRPr="00C95988">
              <w:rPr>
                <w:rFonts w:ascii="Times New Roman"/>
                <w:color w:val="262626"/>
                <w:spacing w:val="8"/>
                <w:sz w:val="22"/>
                <w:szCs w:val="22"/>
              </w:rPr>
              <w:t xml:space="preserve"> </w:t>
            </w:r>
            <w:r w:rsidRPr="00C95988">
              <w:rPr>
                <w:rFonts w:ascii="Times New Roman"/>
                <w:color w:val="262626"/>
                <w:sz w:val="22"/>
                <w:szCs w:val="22"/>
              </w:rPr>
              <w:t>make</w:t>
            </w:r>
            <w:r w:rsidRPr="00C95988">
              <w:rPr>
                <w:rFonts w:ascii="Times New Roman"/>
                <w:color w:val="262626"/>
                <w:spacing w:val="7"/>
                <w:sz w:val="22"/>
                <w:szCs w:val="22"/>
              </w:rPr>
              <w:t xml:space="preserve"> </w:t>
            </w:r>
            <w:r w:rsidRPr="00C95988">
              <w:rPr>
                <w:rFonts w:ascii="Times New Roman"/>
                <w:color w:val="262626"/>
                <w:sz w:val="22"/>
                <w:szCs w:val="22"/>
              </w:rPr>
              <w:t>recommendations</w:t>
            </w:r>
            <w:r w:rsidRPr="00C95988">
              <w:rPr>
                <w:rFonts w:ascii="Times New Roman"/>
                <w:color w:val="262626"/>
                <w:spacing w:val="7"/>
                <w:sz w:val="22"/>
                <w:szCs w:val="22"/>
              </w:rPr>
              <w:t xml:space="preserve"> </w:t>
            </w:r>
            <w:r w:rsidRPr="00C95988">
              <w:rPr>
                <w:rFonts w:ascii="Times New Roman"/>
                <w:color w:val="262626"/>
                <w:sz w:val="22"/>
                <w:szCs w:val="22"/>
              </w:rPr>
              <w:t>for</w:t>
            </w:r>
            <w:r w:rsidRPr="00C95988">
              <w:rPr>
                <w:rFonts w:ascii="Times New Roman"/>
                <w:color w:val="262626"/>
                <w:spacing w:val="7"/>
                <w:sz w:val="22"/>
                <w:szCs w:val="22"/>
              </w:rPr>
              <w:t xml:space="preserve"> </w:t>
            </w:r>
            <w:r w:rsidRPr="00C95988">
              <w:rPr>
                <w:rFonts w:ascii="Times New Roman"/>
                <w:color w:val="262626"/>
                <w:sz w:val="22"/>
                <w:szCs w:val="22"/>
              </w:rPr>
              <w:t>improving</w:t>
            </w:r>
            <w:r w:rsidRPr="00C95988">
              <w:rPr>
                <w:rFonts w:ascii="Times New Roman"/>
                <w:color w:val="262626"/>
                <w:spacing w:val="8"/>
                <w:sz w:val="22"/>
                <w:szCs w:val="22"/>
              </w:rPr>
              <w:t xml:space="preserve"> </w:t>
            </w:r>
            <w:r w:rsidRPr="00C95988">
              <w:rPr>
                <w:rFonts w:ascii="Times New Roman"/>
                <w:color w:val="262626"/>
                <w:sz w:val="22"/>
                <w:szCs w:val="22"/>
              </w:rPr>
              <w:t>program</w:t>
            </w:r>
            <w:r w:rsidRPr="00C95988">
              <w:rPr>
                <w:rFonts w:ascii="Times New Roman"/>
                <w:color w:val="262626"/>
                <w:w w:val="101"/>
                <w:sz w:val="22"/>
                <w:szCs w:val="22"/>
              </w:rPr>
              <w:t xml:space="preserve"> </w:t>
            </w:r>
            <w:r w:rsidRPr="00C95988">
              <w:rPr>
                <w:rFonts w:ascii="Times New Roman"/>
                <w:color w:val="262626"/>
                <w:sz w:val="22"/>
                <w:szCs w:val="22"/>
              </w:rPr>
              <w:t>activities</w:t>
            </w:r>
            <w:r w:rsidRPr="00C95988">
              <w:rPr>
                <w:rFonts w:ascii="Times New Roman"/>
                <w:color w:val="262626"/>
                <w:spacing w:val="8"/>
                <w:sz w:val="22"/>
                <w:szCs w:val="22"/>
              </w:rPr>
              <w:t xml:space="preserve"> </w:t>
            </w:r>
            <w:r w:rsidRPr="00C95988">
              <w:rPr>
                <w:rFonts w:ascii="Times New Roman"/>
                <w:color w:val="262626"/>
                <w:sz w:val="22"/>
                <w:szCs w:val="22"/>
              </w:rPr>
              <w:t>for</w:t>
            </w:r>
            <w:r w:rsidRPr="00C95988">
              <w:rPr>
                <w:rFonts w:ascii="Times New Roman"/>
                <w:color w:val="262626"/>
                <w:spacing w:val="8"/>
                <w:sz w:val="22"/>
                <w:szCs w:val="22"/>
              </w:rPr>
              <w:t xml:space="preserve"> </w:t>
            </w:r>
            <w:r w:rsidRPr="00C95988">
              <w:rPr>
                <w:rFonts w:ascii="Times New Roman"/>
                <w:color w:val="262626"/>
                <w:sz w:val="22"/>
                <w:szCs w:val="22"/>
              </w:rPr>
              <w:t>ensuing</w:t>
            </w:r>
            <w:r w:rsidRPr="00C95988">
              <w:rPr>
                <w:rFonts w:ascii="Times New Roman"/>
                <w:color w:val="262626"/>
                <w:spacing w:val="8"/>
                <w:sz w:val="22"/>
                <w:szCs w:val="22"/>
              </w:rPr>
              <w:t xml:space="preserve"> </w:t>
            </w:r>
            <w:r w:rsidRPr="00C95988">
              <w:rPr>
                <w:rFonts w:ascii="Times New Roman"/>
                <w:color w:val="262626"/>
                <w:sz w:val="22"/>
                <w:szCs w:val="22"/>
              </w:rPr>
              <w:t>projects;</w:t>
            </w:r>
          </w:p>
          <w:p w14:paraId="70B02C0E" w14:textId="77777777" w:rsidR="00F76879" w:rsidRPr="00C95988" w:rsidRDefault="00F76879" w:rsidP="00C95988">
            <w:pPr>
              <w:pStyle w:val="BodyText"/>
              <w:widowControl w:val="0"/>
              <w:numPr>
                <w:ilvl w:val="1"/>
                <w:numId w:val="45"/>
              </w:numPr>
              <w:tabs>
                <w:tab w:val="left" w:pos="1590"/>
              </w:tabs>
              <w:autoSpaceDE/>
              <w:autoSpaceDN/>
              <w:adjustRightInd/>
              <w:spacing w:before="5" w:line="276" w:lineRule="auto"/>
              <w:ind w:left="1589"/>
              <w:jc w:val="left"/>
              <w:rPr>
                <w:rFonts w:cs="Times New Roman"/>
                <w:sz w:val="22"/>
                <w:szCs w:val="22"/>
              </w:rPr>
            </w:pPr>
            <w:r w:rsidRPr="00C95988">
              <w:rPr>
                <w:rFonts w:ascii="Times New Roman"/>
                <w:color w:val="262626"/>
                <w:sz w:val="22"/>
                <w:szCs w:val="22"/>
              </w:rPr>
              <w:t>Review</w:t>
            </w:r>
            <w:r w:rsidRPr="00C95988">
              <w:rPr>
                <w:rFonts w:ascii="Times New Roman"/>
                <w:color w:val="262626"/>
                <w:spacing w:val="7"/>
                <w:sz w:val="22"/>
                <w:szCs w:val="22"/>
              </w:rPr>
              <w:t xml:space="preserve"> </w:t>
            </w:r>
            <w:r w:rsidRPr="00C95988">
              <w:rPr>
                <w:rFonts w:ascii="Times New Roman"/>
                <w:color w:val="262626"/>
                <w:sz w:val="22"/>
                <w:szCs w:val="22"/>
              </w:rPr>
              <w:t>annual</w:t>
            </w:r>
            <w:r w:rsidRPr="00C95988">
              <w:rPr>
                <w:rFonts w:ascii="Times New Roman"/>
                <w:color w:val="262626"/>
                <w:spacing w:val="8"/>
                <w:sz w:val="22"/>
                <w:szCs w:val="22"/>
              </w:rPr>
              <w:t xml:space="preserve"> </w:t>
            </w:r>
            <w:r w:rsidRPr="00C95988">
              <w:rPr>
                <w:rFonts w:ascii="Times New Roman"/>
                <w:color w:val="262626"/>
                <w:sz w:val="22"/>
                <w:szCs w:val="22"/>
              </w:rPr>
              <w:t>funding</w:t>
            </w:r>
            <w:r w:rsidRPr="00C95988">
              <w:rPr>
                <w:rFonts w:ascii="Times New Roman"/>
                <w:color w:val="262626"/>
                <w:spacing w:val="8"/>
                <w:sz w:val="22"/>
                <w:szCs w:val="22"/>
              </w:rPr>
              <w:t xml:space="preserve"> </w:t>
            </w:r>
            <w:r w:rsidRPr="00C95988">
              <w:rPr>
                <w:rFonts w:ascii="Times New Roman"/>
                <w:color w:val="262626"/>
                <w:sz w:val="22"/>
                <w:szCs w:val="22"/>
              </w:rPr>
              <w:t>allocations</w:t>
            </w:r>
            <w:r w:rsidRPr="00C95988">
              <w:rPr>
                <w:rFonts w:ascii="Times New Roman"/>
                <w:color w:val="262626"/>
                <w:spacing w:val="8"/>
                <w:sz w:val="22"/>
                <w:szCs w:val="22"/>
              </w:rPr>
              <w:t xml:space="preserve"> </w:t>
            </w:r>
            <w:r w:rsidRPr="00C95988">
              <w:rPr>
                <w:rFonts w:ascii="Times New Roman"/>
                <w:color w:val="262626"/>
                <w:sz w:val="22"/>
                <w:szCs w:val="22"/>
              </w:rPr>
              <w:t>and</w:t>
            </w:r>
            <w:r w:rsidRPr="00C95988">
              <w:rPr>
                <w:rFonts w:ascii="Times New Roman"/>
                <w:color w:val="262626"/>
                <w:spacing w:val="8"/>
                <w:sz w:val="22"/>
                <w:szCs w:val="22"/>
              </w:rPr>
              <w:t xml:space="preserve"> </w:t>
            </w:r>
            <w:r w:rsidRPr="00C95988">
              <w:rPr>
                <w:rFonts w:ascii="Times New Roman"/>
                <w:color w:val="262626"/>
                <w:sz w:val="22"/>
                <w:szCs w:val="22"/>
              </w:rPr>
              <w:t>carry-over</w:t>
            </w:r>
            <w:r w:rsidRPr="00C95988">
              <w:rPr>
                <w:rFonts w:ascii="Times New Roman"/>
                <w:color w:val="262626"/>
                <w:spacing w:val="7"/>
                <w:sz w:val="22"/>
                <w:szCs w:val="22"/>
              </w:rPr>
              <w:t xml:space="preserve"> </w:t>
            </w:r>
            <w:r w:rsidRPr="00C95988">
              <w:rPr>
                <w:rFonts w:ascii="Times New Roman"/>
                <w:color w:val="262626"/>
                <w:sz w:val="22"/>
                <w:szCs w:val="22"/>
              </w:rPr>
              <w:t>funds;</w:t>
            </w:r>
          </w:p>
          <w:p w14:paraId="3197182D" w14:textId="77777777" w:rsidR="00F76879" w:rsidRPr="00C95988" w:rsidRDefault="00F76879" w:rsidP="00C95988">
            <w:pPr>
              <w:pStyle w:val="BodyText"/>
              <w:widowControl w:val="0"/>
              <w:numPr>
                <w:ilvl w:val="1"/>
                <w:numId w:val="45"/>
              </w:numPr>
              <w:tabs>
                <w:tab w:val="left" w:pos="1590"/>
              </w:tabs>
              <w:autoSpaceDE/>
              <w:autoSpaceDN/>
              <w:adjustRightInd/>
              <w:spacing w:line="276" w:lineRule="auto"/>
              <w:ind w:right="460" w:hanging="334"/>
              <w:jc w:val="left"/>
              <w:rPr>
                <w:rFonts w:cs="Times New Roman"/>
                <w:sz w:val="22"/>
                <w:szCs w:val="22"/>
              </w:rPr>
            </w:pPr>
            <w:r w:rsidRPr="00C95988">
              <w:rPr>
                <w:rFonts w:ascii="Times New Roman"/>
                <w:color w:val="262626"/>
                <w:sz w:val="22"/>
                <w:szCs w:val="22"/>
              </w:rPr>
              <w:t>Represent</w:t>
            </w:r>
            <w:r w:rsidRPr="00C95988">
              <w:rPr>
                <w:rFonts w:ascii="Times New Roman"/>
                <w:color w:val="262626"/>
                <w:spacing w:val="5"/>
                <w:sz w:val="22"/>
                <w:szCs w:val="22"/>
              </w:rPr>
              <w:t xml:space="preserve"> </w:t>
            </w:r>
            <w:r w:rsidRPr="00C95988">
              <w:rPr>
                <w:rFonts w:ascii="Times New Roman"/>
                <w:color w:val="262626"/>
                <w:sz w:val="22"/>
                <w:szCs w:val="22"/>
              </w:rPr>
              <w:t>and</w:t>
            </w:r>
            <w:r w:rsidRPr="00C95988">
              <w:rPr>
                <w:rFonts w:ascii="Times New Roman"/>
                <w:color w:val="262626"/>
                <w:spacing w:val="5"/>
                <w:sz w:val="22"/>
                <w:szCs w:val="22"/>
              </w:rPr>
              <w:t xml:space="preserve"> </w:t>
            </w:r>
            <w:r w:rsidRPr="00C95988">
              <w:rPr>
                <w:rFonts w:ascii="Times New Roman"/>
                <w:color w:val="262626"/>
                <w:sz w:val="22"/>
                <w:szCs w:val="22"/>
              </w:rPr>
              <w:t>express</w:t>
            </w:r>
            <w:r w:rsidRPr="00C95988">
              <w:rPr>
                <w:rFonts w:ascii="Times New Roman"/>
                <w:color w:val="262626"/>
                <w:spacing w:val="5"/>
                <w:sz w:val="22"/>
                <w:szCs w:val="22"/>
              </w:rPr>
              <w:t xml:space="preserve"> </w:t>
            </w:r>
            <w:r w:rsidRPr="00C95988">
              <w:rPr>
                <w:rFonts w:ascii="Times New Roman"/>
                <w:color w:val="262626"/>
                <w:sz w:val="22"/>
                <w:szCs w:val="22"/>
              </w:rPr>
              <w:t>ideas</w:t>
            </w:r>
            <w:r w:rsidRPr="00C95988">
              <w:rPr>
                <w:rFonts w:ascii="Times New Roman"/>
                <w:color w:val="262626"/>
                <w:spacing w:val="5"/>
                <w:sz w:val="22"/>
                <w:szCs w:val="22"/>
              </w:rPr>
              <w:t xml:space="preserve"> </w:t>
            </w:r>
            <w:r w:rsidRPr="00C95988">
              <w:rPr>
                <w:rFonts w:ascii="Times New Roman"/>
                <w:color w:val="262626"/>
                <w:sz w:val="22"/>
                <w:szCs w:val="22"/>
              </w:rPr>
              <w:t>and</w:t>
            </w:r>
            <w:r w:rsidRPr="00C95988">
              <w:rPr>
                <w:rFonts w:ascii="Times New Roman"/>
                <w:color w:val="262626"/>
                <w:spacing w:val="5"/>
                <w:sz w:val="22"/>
                <w:szCs w:val="22"/>
              </w:rPr>
              <w:t xml:space="preserve"> </w:t>
            </w:r>
            <w:r w:rsidRPr="00C95988">
              <w:rPr>
                <w:rFonts w:ascii="Times New Roman"/>
                <w:color w:val="262626"/>
                <w:sz w:val="22"/>
                <w:szCs w:val="22"/>
              </w:rPr>
              <w:t>opinions</w:t>
            </w:r>
            <w:r w:rsidRPr="00C95988">
              <w:rPr>
                <w:rFonts w:ascii="Times New Roman"/>
                <w:color w:val="262626"/>
                <w:spacing w:val="5"/>
                <w:sz w:val="22"/>
                <w:szCs w:val="22"/>
              </w:rPr>
              <w:t xml:space="preserve"> </w:t>
            </w:r>
            <w:r w:rsidRPr="00C95988">
              <w:rPr>
                <w:rFonts w:ascii="Times New Roman"/>
                <w:color w:val="262626"/>
                <w:sz w:val="22"/>
                <w:szCs w:val="22"/>
              </w:rPr>
              <w:t>of</w:t>
            </w:r>
            <w:r w:rsidRPr="00C95988">
              <w:rPr>
                <w:rFonts w:ascii="Times New Roman"/>
                <w:color w:val="262626"/>
                <w:spacing w:val="5"/>
                <w:sz w:val="22"/>
                <w:szCs w:val="22"/>
              </w:rPr>
              <w:t xml:space="preserve"> </w:t>
            </w:r>
            <w:r w:rsidRPr="00C95988">
              <w:rPr>
                <w:rFonts w:ascii="Times New Roman"/>
                <w:color w:val="262626"/>
                <w:sz w:val="22"/>
                <w:szCs w:val="22"/>
              </w:rPr>
              <w:t>the</w:t>
            </w:r>
            <w:r w:rsidRPr="00C95988">
              <w:rPr>
                <w:rFonts w:ascii="Times New Roman"/>
                <w:color w:val="262626"/>
                <w:spacing w:val="6"/>
                <w:sz w:val="22"/>
                <w:szCs w:val="22"/>
              </w:rPr>
              <w:t xml:space="preserve"> </w:t>
            </w:r>
            <w:r w:rsidRPr="00C95988">
              <w:rPr>
                <w:rFonts w:ascii="Times New Roman"/>
                <w:color w:val="262626"/>
                <w:sz w:val="22"/>
                <w:szCs w:val="22"/>
              </w:rPr>
              <w:t>parents</w:t>
            </w:r>
            <w:r w:rsidRPr="00C95988">
              <w:rPr>
                <w:rFonts w:ascii="Times New Roman"/>
                <w:color w:val="262626"/>
                <w:spacing w:val="5"/>
                <w:sz w:val="22"/>
                <w:szCs w:val="22"/>
              </w:rPr>
              <w:t xml:space="preserve"> </w:t>
            </w:r>
            <w:r w:rsidRPr="00C95988">
              <w:rPr>
                <w:rFonts w:ascii="Times New Roman"/>
                <w:color w:val="262626"/>
                <w:sz w:val="22"/>
                <w:szCs w:val="22"/>
              </w:rPr>
              <w:t>and</w:t>
            </w:r>
            <w:r w:rsidRPr="00C95988">
              <w:rPr>
                <w:rFonts w:ascii="Times New Roman"/>
                <w:color w:val="262626"/>
                <w:spacing w:val="5"/>
                <w:sz w:val="22"/>
                <w:szCs w:val="22"/>
              </w:rPr>
              <w:t xml:space="preserve"> </w:t>
            </w:r>
            <w:r w:rsidRPr="00C95988">
              <w:rPr>
                <w:rFonts w:ascii="Times New Roman"/>
                <w:color w:val="262626"/>
                <w:sz w:val="22"/>
                <w:szCs w:val="22"/>
              </w:rPr>
              <w:t>students</w:t>
            </w:r>
            <w:r w:rsidRPr="00C95988">
              <w:rPr>
                <w:rFonts w:ascii="Times New Roman"/>
                <w:color w:val="262626"/>
                <w:spacing w:val="5"/>
                <w:sz w:val="22"/>
                <w:szCs w:val="22"/>
              </w:rPr>
              <w:t xml:space="preserve"> </w:t>
            </w:r>
            <w:proofErr w:type="gramStart"/>
            <w:r w:rsidRPr="00C95988">
              <w:rPr>
                <w:rFonts w:ascii="Times New Roman"/>
                <w:color w:val="262626"/>
                <w:sz w:val="22"/>
                <w:szCs w:val="22"/>
              </w:rPr>
              <w:t>of</w:t>
            </w:r>
            <w:proofErr w:type="gramEnd"/>
            <w:r w:rsidRPr="00C95988">
              <w:rPr>
                <w:rFonts w:ascii="Times New Roman"/>
                <w:color w:val="262626"/>
                <w:spacing w:val="5"/>
                <w:sz w:val="22"/>
                <w:szCs w:val="22"/>
              </w:rPr>
              <w:t xml:space="preserve"> </w:t>
            </w:r>
            <w:r w:rsidRPr="00C95988">
              <w:rPr>
                <w:rFonts w:ascii="Times New Roman"/>
                <w:color w:val="262626"/>
                <w:sz w:val="22"/>
                <w:szCs w:val="22"/>
              </w:rPr>
              <w:t>each</w:t>
            </w:r>
            <w:r w:rsidRPr="00C95988">
              <w:rPr>
                <w:rFonts w:ascii="Times New Roman"/>
                <w:color w:val="262626"/>
                <w:spacing w:val="5"/>
                <w:sz w:val="22"/>
                <w:szCs w:val="22"/>
              </w:rPr>
              <w:t xml:space="preserve"> </w:t>
            </w:r>
            <w:r w:rsidRPr="00C95988">
              <w:rPr>
                <w:rFonts w:ascii="Times New Roman"/>
                <w:color w:val="262626"/>
                <w:sz w:val="22"/>
                <w:szCs w:val="22"/>
              </w:rPr>
              <w:t>school</w:t>
            </w:r>
            <w:r w:rsidRPr="00C95988">
              <w:rPr>
                <w:rFonts w:ascii="Times New Roman"/>
                <w:color w:val="262626"/>
                <w:w w:val="101"/>
                <w:sz w:val="22"/>
                <w:szCs w:val="22"/>
              </w:rPr>
              <w:t xml:space="preserve"> </w:t>
            </w:r>
            <w:r w:rsidRPr="00C95988">
              <w:rPr>
                <w:rFonts w:ascii="Times New Roman"/>
                <w:color w:val="262626"/>
                <w:sz w:val="22"/>
                <w:szCs w:val="22"/>
              </w:rPr>
              <w:t>attendance</w:t>
            </w:r>
            <w:r w:rsidRPr="00C95988">
              <w:rPr>
                <w:rFonts w:ascii="Times New Roman"/>
                <w:color w:val="262626"/>
                <w:spacing w:val="13"/>
                <w:sz w:val="22"/>
                <w:szCs w:val="22"/>
              </w:rPr>
              <w:t xml:space="preserve"> </w:t>
            </w:r>
            <w:r w:rsidRPr="00C95988">
              <w:rPr>
                <w:rFonts w:ascii="Times New Roman"/>
                <w:color w:val="262626"/>
                <w:sz w:val="22"/>
                <w:szCs w:val="22"/>
              </w:rPr>
              <w:t>area;</w:t>
            </w:r>
          </w:p>
          <w:p w14:paraId="0C87349E" w14:textId="77777777" w:rsidR="00F76879" w:rsidRPr="00C95988" w:rsidRDefault="00F76879" w:rsidP="00C95988">
            <w:pPr>
              <w:pStyle w:val="BodyText"/>
              <w:widowControl w:val="0"/>
              <w:numPr>
                <w:ilvl w:val="1"/>
                <w:numId w:val="45"/>
              </w:numPr>
              <w:tabs>
                <w:tab w:val="left" w:pos="1590"/>
              </w:tabs>
              <w:autoSpaceDE/>
              <w:autoSpaceDN/>
              <w:adjustRightInd/>
              <w:spacing w:line="276" w:lineRule="auto"/>
              <w:ind w:right="318" w:hanging="334"/>
              <w:jc w:val="left"/>
              <w:rPr>
                <w:rFonts w:cs="Times New Roman"/>
                <w:sz w:val="22"/>
                <w:szCs w:val="22"/>
              </w:rPr>
            </w:pPr>
            <w:r w:rsidRPr="00C95988">
              <w:rPr>
                <w:rFonts w:ascii="Times New Roman"/>
                <w:color w:val="262626"/>
                <w:sz w:val="22"/>
                <w:szCs w:val="22"/>
              </w:rPr>
              <w:t>Assist</w:t>
            </w:r>
            <w:r w:rsidRPr="00C95988">
              <w:rPr>
                <w:rFonts w:ascii="Times New Roman"/>
                <w:color w:val="262626"/>
                <w:spacing w:val="4"/>
                <w:sz w:val="22"/>
                <w:szCs w:val="22"/>
              </w:rPr>
              <w:t xml:space="preserve"> </w:t>
            </w:r>
            <w:r w:rsidRPr="00C95988">
              <w:rPr>
                <w:rFonts w:ascii="Times New Roman"/>
                <w:color w:val="262626"/>
                <w:sz w:val="22"/>
                <w:szCs w:val="22"/>
              </w:rPr>
              <w:t>the</w:t>
            </w:r>
            <w:r w:rsidRPr="00C95988">
              <w:rPr>
                <w:rFonts w:ascii="Times New Roman"/>
                <w:color w:val="262626"/>
                <w:spacing w:val="5"/>
                <w:sz w:val="22"/>
                <w:szCs w:val="22"/>
              </w:rPr>
              <w:t xml:space="preserve"> </w:t>
            </w:r>
            <w:r w:rsidRPr="00C95988">
              <w:rPr>
                <w:rFonts w:ascii="Times New Roman"/>
                <w:color w:val="262626"/>
                <w:sz w:val="22"/>
                <w:szCs w:val="22"/>
              </w:rPr>
              <w:t>school</w:t>
            </w:r>
            <w:r w:rsidRPr="00C95988">
              <w:rPr>
                <w:rFonts w:ascii="Times New Roman"/>
                <w:color w:val="262626"/>
                <w:spacing w:val="5"/>
                <w:sz w:val="22"/>
                <w:szCs w:val="22"/>
              </w:rPr>
              <w:t xml:space="preserve"> </w:t>
            </w:r>
            <w:r w:rsidRPr="00C95988">
              <w:rPr>
                <w:rFonts w:ascii="Times New Roman"/>
                <w:color w:val="262626"/>
                <w:sz w:val="22"/>
                <w:szCs w:val="22"/>
              </w:rPr>
              <w:t>district</w:t>
            </w:r>
            <w:r w:rsidRPr="00C95988">
              <w:rPr>
                <w:rFonts w:ascii="Times New Roman"/>
                <w:color w:val="262626"/>
                <w:spacing w:val="5"/>
                <w:sz w:val="22"/>
                <w:szCs w:val="22"/>
              </w:rPr>
              <w:t xml:space="preserve"> </w:t>
            </w:r>
            <w:r w:rsidRPr="00C95988">
              <w:rPr>
                <w:rFonts w:ascii="Times New Roman"/>
                <w:color w:val="262626"/>
                <w:sz w:val="22"/>
                <w:szCs w:val="22"/>
              </w:rPr>
              <w:t>in</w:t>
            </w:r>
            <w:r w:rsidRPr="00C95988">
              <w:rPr>
                <w:rFonts w:ascii="Times New Roman"/>
                <w:color w:val="262626"/>
                <w:spacing w:val="5"/>
                <w:sz w:val="22"/>
                <w:szCs w:val="22"/>
              </w:rPr>
              <w:t xml:space="preserve"> </w:t>
            </w:r>
            <w:r w:rsidRPr="00C95988">
              <w:rPr>
                <w:rFonts w:ascii="Times New Roman"/>
                <w:color w:val="262626"/>
                <w:sz w:val="22"/>
                <w:szCs w:val="22"/>
              </w:rPr>
              <w:t>the</w:t>
            </w:r>
            <w:r w:rsidRPr="00C95988">
              <w:rPr>
                <w:rFonts w:ascii="Times New Roman"/>
                <w:color w:val="262626"/>
                <w:spacing w:val="4"/>
                <w:sz w:val="22"/>
                <w:szCs w:val="22"/>
              </w:rPr>
              <w:t xml:space="preserve"> </w:t>
            </w:r>
            <w:r w:rsidRPr="00C95988">
              <w:rPr>
                <w:rFonts w:ascii="Times New Roman"/>
                <w:color w:val="262626"/>
                <w:sz w:val="22"/>
                <w:szCs w:val="22"/>
              </w:rPr>
              <w:t>dissemination</w:t>
            </w:r>
            <w:r w:rsidRPr="00C95988">
              <w:rPr>
                <w:rFonts w:ascii="Times New Roman"/>
                <w:color w:val="262626"/>
                <w:spacing w:val="5"/>
                <w:sz w:val="22"/>
                <w:szCs w:val="22"/>
              </w:rPr>
              <w:t xml:space="preserve"> </w:t>
            </w:r>
            <w:r w:rsidRPr="00C95988">
              <w:rPr>
                <w:rFonts w:ascii="Times New Roman"/>
                <w:color w:val="262626"/>
                <w:sz w:val="22"/>
                <w:szCs w:val="22"/>
              </w:rPr>
              <w:t>of</w:t>
            </w:r>
            <w:r w:rsidRPr="00C95988">
              <w:rPr>
                <w:rFonts w:ascii="Times New Roman"/>
                <w:color w:val="262626"/>
                <w:spacing w:val="5"/>
                <w:sz w:val="22"/>
                <w:szCs w:val="22"/>
              </w:rPr>
              <w:t xml:space="preserve"> </w:t>
            </w:r>
            <w:r w:rsidRPr="00C95988">
              <w:rPr>
                <w:rFonts w:ascii="Times New Roman"/>
                <w:color w:val="262626"/>
                <w:sz w:val="22"/>
                <w:szCs w:val="22"/>
              </w:rPr>
              <w:t>Title</w:t>
            </w:r>
            <w:r w:rsidRPr="00C95988">
              <w:rPr>
                <w:rFonts w:ascii="Times New Roman"/>
                <w:color w:val="262626"/>
                <w:spacing w:val="5"/>
                <w:sz w:val="22"/>
                <w:szCs w:val="22"/>
              </w:rPr>
              <w:t xml:space="preserve"> </w:t>
            </w:r>
            <w:r w:rsidRPr="00C95988">
              <w:rPr>
                <w:rFonts w:ascii="Times New Roman"/>
                <w:color w:val="262626"/>
                <w:sz w:val="22"/>
                <w:szCs w:val="22"/>
              </w:rPr>
              <w:t>I</w:t>
            </w:r>
            <w:r w:rsidRPr="00C95988">
              <w:rPr>
                <w:rFonts w:ascii="Times New Roman"/>
                <w:color w:val="262626"/>
                <w:spacing w:val="5"/>
                <w:sz w:val="22"/>
                <w:szCs w:val="22"/>
              </w:rPr>
              <w:t xml:space="preserve"> </w:t>
            </w:r>
            <w:r w:rsidRPr="00C95988">
              <w:rPr>
                <w:rFonts w:ascii="Times New Roman"/>
                <w:color w:val="262626"/>
                <w:sz w:val="22"/>
                <w:szCs w:val="22"/>
              </w:rPr>
              <w:t>information</w:t>
            </w:r>
            <w:r w:rsidRPr="00C95988">
              <w:rPr>
                <w:rFonts w:ascii="Times New Roman"/>
                <w:color w:val="262626"/>
                <w:spacing w:val="5"/>
                <w:sz w:val="22"/>
                <w:szCs w:val="22"/>
              </w:rPr>
              <w:t xml:space="preserve"> </w:t>
            </w:r>
            <w:r w:rsidRPr="00C95988">
              <w:rPr>
                <w:rFonts w:ascii="Times New Roman"/>
                <w:color w:val="262626"/>
                <w:sz w:val="22"/>
                <w:szCs w:val="22"/>
              </w:rPr>
              <w:t>to</w:t>
            </w:r>
            <w:r w:rsidRPr="00C95988">
              <w:rPr>
                <w:rFonts w:ascii="Times New Roman"/>
                <w:color w:val="262626"/>
                <w:spacing w:val="4"/>
                <w:sz w:val="22"/>
                <w:szCs w:val="22"/>
              </w:rPr>
              <w:t xml:space="preserve"> </w:t>
            </w:r>
            <w:r w:rsidRPr="00C95988">
              <w:rPr>
                <w:rFonts w:ascii="Times New Roman"/>
                <w:color w:val="262626"/>
                <w:sz w:val="22"/>
                <w:szCs w:val="22"/>
              </w:rPr>
              <w:t>parents</w:t>
            </w:r>
            <w:r w:rsidRPr="00C95988">
              <w:rPr>
                <w:rFonts w:ascii="Times New Roman"/>
                <w:color w:val="262626"/>
                <w:spacing w:val="5"/>
                <w:sz w:val="22"/>
                <w:szCs w:val="22"/>
              </w:rPr>
              <w:t xml:space="preserve"> </w:t>
            </w:r>
            <w:r w:rsidRPr="00C95988">
              <w:rPr>
                <w:rFonts w:ascii="Times New Roman"/>
                <w:color w:val="262626"/>
                <w:sz w:val="22"/>
                <w:szCs w:val="22"/>
              </w:rPr>
              <w:t>and</w:t>
            </w:r>
            <w:r w:rsidRPr="00C95988">
              <w:rPr>
                <w:rFonts w:ascii="Times New Roman"/>
                <w:color w:val="262626"/>
                <w:spacing w:val="5"/>
                <w:sz w:val="22"/>
                <w:szCs w:val="22"/>
              </w:rPr>
              <w:t xml:space="preserve"> </w:t>
            </w:r>
            <w:r w:rsidRPr="00C95988">
              <w:rPr>
                <w:rFonts w:ascii="Times New Roman"/>
                <w:color w:val="262626"/>
                <w:sz w:val="22"/>
                <w:szCs w:val="22"/>
              </w:rPr>
              <w:t>the</w:t>
            </w:r>
            <w:r w:rsidRPr="00C95988">
              <w:rPr>
                <w:rFonts w:ascii="Times New Roman"/>
                <w:color w:val="262626"/>
                <w:w w:val="101"/>
                <w:sz w:val="22"/>
                <w:szCs w:val="22"/>
              </w:rPr>
              <w:t xml:space="preserve"> </w:t>
            </w:r>
            <w:proofErr w:type="gramStart"/>
            <w:r w:rsidRPr="00C95988">
              <w:rPr>
                <w:rFonts w:ascii="Times New Roman"/>
                <w:color w:val="262626"/>
                <w:sz w:val="22"/>
                <w:szCs w:val="22"/>
              </w:rPr>
              <w:t>general</w:t>
            </w:r>
            <w:r w:rsidRPr="00C95988">
              <w:rPr>
                <w:rFonts w:ascii="Times New Roman"/>
                <w:color w:val="262626"/>
                <w:spacing w:val="5"/>
                <w:sz w:val="22"/>
                <w:szCs w:val="22"/>
              </w:rPr>
              <w:t xml:space="preserve"> </w:t>
            </w:r>
            <w:r w:rsidRPr="00C95988">
              <w:rPr>
                <w:rFonts w:ascii="Times New Roman"/>
                <w:color w:val="262626"/>
                <w:sz w:val="22"/>
                <w:szCs w:val="22"/>
              </w:rPr>
              <w:t>public</w:t>
            </w:r>
            <w:proofErr w:type="gramEnd"/>
            <w:r w:rsidRPr="00C95988">
              <w:rPr>
                <w:rFonts w:ascii="Times New Roman"/>
                <w:color w:val="262626"/>
                <w:spacing w:val="5"/>
                <w:sz w:val="22"/>
                <w:szCs w:val="22"/>
              </w:rPr>
              <w:t xml:space="preserve"> </w:t>
            </w:r>
            <w:r w:rsidRPr="00C95988">
              <w:rPr>
                <w:rFonts w:ascii="Times New Roman"/>
                <w:color w:val="262626"/>
                <w:sz w:val="22"/>
                <w:szCs w:val="22"/>
              </w:rPr>
              <w:t>through</w:t>
            </w:r>
            <w:r w:rsidRPr="00C95988">
              <w:rPr>
                <w:rFonts w:ascii="Times New Roman"/>
                <w:color w:val="262626"/>
                <w:spacing w:val="6"/>
                <w:sz w:val="22"/>
                <w:szCs w:val="22"/>
              </w:rPr>
              <w:t xml:space="preserve"> </w:t>
            </w:r>
            <w:r w:rsidRPr="00C95988">
              <w:rPr>
                <w:rFonts w:ascii="Times New Roman"/>
                <w:color w:val="262626"/>
                <w:sz w:val="22"/>
                <w:szCs w:val="22"/>
              </w:rPr>
              <w:t>the</w:t>
            </w:r>
            <w:r w:rsidRPr="00C95988">
              <w:rPr>
                <w:rFonts w:ascii="Times New Roman"/>
                <w:color w:val="262626"/>
                <w:spacing w:val="5"/>
                <w:sz w:val="22"/>
                <w:szCs w:val="22"/>
              </w:rPr>
              <w:t xml:space="preserve"> </w:t>
            </w:r>
            <w:r w:rsidRPr="00C95988">
              <w:rPr>
                <w:rFonts w:ascii="Times New Roman"/>
                <w:color w:val="262626"/>
                <w:sz w:val="22"/>
                <w:szCs w:val="22"/>
              </w:rPr>
              <w:t>local</w:t>
            </w:r>
            <w:r w:rsidRPr="00C95988">
              <w:rPr>
                <w:rFonts w:ascii="Times New Roman"/>
                <w:color w:val="262626"/>
                <w:spacing w:val="5"/>
                <w:sz w:val="22"/>
                <w:szCs w:val="22"/>
              </w:rPr>
              <w:t xml:space="preserve"> </w:t>
            </w:r>
            <w:r w:rsidRPr="00C95988">
              <w:rPr>
                <w:rFonts w:ascii="Times New Roman"/>
                <w:color w:val="262626"/>
                <w:sz w:val="22"/>
                <w:szCs w:val="22"/>
              </w:rPr>
              <w:t>media</w:t>
            </w:r>
            <w:r w:rsidRPr="00C95988">
              <w:rPr>
                <w:rFonts w:ascii="Times New Roman"/>
                <w:color w:val="262626"/>
                <w:spacing w:val="6"/>
                <w:sz w:val="22"/>
                <w:szCs w:val="22"/>
              </w:rPr>
              <w:t xml:space="preserve"> </w:t>
            </w:r>
            <w:r w:rsidRPr="00C95988">
              <w:rPr>
                <w:rFonts w:ascii="Times New Roman"/>
                <w:color w:val="262626"/>
                <w:sz w:val="22"/>
                <w:szCs w:val="22"/>
              </w:rPr>
              <w:t>and</w:t>
            </w:r>
            <w:r w:rsidRPr="00C95988">
              <w:rPr>
                <w:rFonts w:ascii="Times New Roman"/>
                <w:color w:val="262626"/>
                <w:spacing w:val="5"/>
                <w:sz w:val="22"/>
                <w:szCs w:val="22"/>
              </w:rPr>
              <w:t xml:space="preserve"> </w:t>
            </w:r>
            <w:r w:rsidRPr="00C95988">
              <w:rPr>
                <w:rFonts w:ascii="Times New Roman"/>
                <w:color w:val="262626"/>
                <w:sz w:val="22"/>
                <w:szCs w:val="22"/>
              </w:rPr>
              <w:t>a</w:t>
            </w:r>
            <w:r w:rsidRPr="00C95988">
              <w:rPr>
                <w:rFonts w:ascii="Times New Roman"/>
                <w:color w:val="262626"/>
                <w:spacing w:val="6"/>
                <w:sz w:val="22"/>
                <w:szCs w:val="22"/>
              </w:rPr>
              <w:t xml:space="preserve"> </w:t>
            </w:r>
            <w:r w:rsidRPr="00C95988">
              <w:rPr>
                <w:rFonts w:ascii="Times New Roman"/>
                <w:color w:val="262626"/>
                <w:sz w:val="22"/>
                <w:szCs w:val="22"/>
              </w:rPr>
              <w:t>school</w:t>
            </w:r>
            <w:r w:rsidRPr="00C95988">
              <w:rPr>
                <w:rFonts w:ascii="Times New Roman"/>
                <w:color w:val="262626"/>
                <w:spacing w:val="5"/>
                <w:sz w:val="22"/>
                <w:szCs w:val="22"/>
              </w:rPr>
              <w:t xml:space="preserve"> </w:t>
            </w:r>
            <w:r w:rsidRPr="00C95988">
              <w:rPr>
                <w:rFonts w:ascii="Times New Roman"/>
                <w:color w:val="262626"/>
                <w:sz w:val="22"/>
                <w:szCs w:val="22"/>
              </w:rPr>
              <w:t>newsletter;</w:t>
            </w:r>
            <w:r w:rsidRPr="00C95988">
              <w:rPr>
                <w:rFonts w:ascii="Times New Roman"/>
                <w:color w:val="262626"/>
                <w:spacing w:val="5"/>
                <w:sz w:val="22"/>
                <w:szCs w:val="22"/>
              </w:rPr>
              <w:t xml:space="preserve"> </w:t>
            </w:r>
            <w:r w:rsidRPr="00C95988">
              <w:rPr>
                <w:rFonts w:ascii="Times New Roman"/>
                <w:color w:val="262626"/>
                <w:sz w:val="22"/>
                <w:szCs w:val="22"/>
              </w:rPr>
              <w:t>and</w:t>
            </w:r>
          </w:p>
          <w:p w14:paraId="50DDBACC" w14:textId="6E326792" w:rsidR="00F76879" w:rsidRPr="00C95988" w:rsidRDefault="00F76879" w:rsidP="00C95988">
            <w:pPr>
              <w:pStyle w:val="BodyText"/>
              <w:widowControl w:val="0"/>
              <w:numPr>
                <w:ilvl w:val="1"/>
                <w:numId w:val="45"/>
              </w:numPr>
              <w:tabs>
                <w:tab w:val="left" w:pos="1590"/>
              </w:tabs>
              <w:autoSpaceDE/>
              <w:autoSpaceDN/>
              <w:adjustRightInd/>
              <w:spacing w:line="276" w:lineRule="auto"/>
              <w:ind w:right="405" w:hanging="334"/>
              <w:jc w:val="left"/>
              <w:rPr>
                <w:rFonts w:cs="Times New Roman"/>
                <w:sz w:val="22"/>
                <w:szCs w:val="22"/>
              </w:rPr>
            </w:pPr>
            <w:r w:rsidRPr="00C95988">
              <w:rPr>
                <w:rFonts w:ascii="Times New Roman"/>
                <w:color w:val="262626"/>
                <w:sz w:val="22"/>
                <w:szCs w:val="22"/>
              </w:rPr>
              <w:t>Emphasis</w:t>
            </w:r>
            <w:r w:rsidRPr="00C95988">
              <w:rPr>
                <w:rFonts w:ascii="Times New Roman"/>
                <w:color w:val="262626"/>
                <w:spacing w:val="8"/>
                <w:sz w:val="22"/>
                <w:szCs w:val="22"/>
              </w:rPr>
              <w:t xml:space="preserve"> </w:t>
            </w:r>
            <w:r w:rsidRPr="00C95988">
              <w:rPr>
                <w:rFonts w:ascii="Times New Roman"/>
                <w:color w:val="262626"/>
                <w:sz w:val="22"/>
                <w:szCs w:val="22"/>
              </w:rPr>
              <w:t>on</w:t>
            </w:r>
            <w:r w:rsidRPr="00C95988">
              <w:rPr>
                <w:rFonts w:ascii="Times New Roman"/>
                <w:color w:val="262626"/>
                <w:spacing w:val="9"/>
                <w:sz w:val="22"/>
                <w:szCs w:val="22"/>
              </w:rPr>
              <w:t xml:space="preserve"> </w:t>
            </w:r>
            <w:r w:rsidRPr="00C95988">
              <w:rPr>
                <w:rFonts w:ascii="Times New Roman"/>
                <w:color w:val="262626"/>
                <w:sz w:val="22"/>
                <w:szCs w:val="22"/>
              </w:rPr>
              <w:t>supplemental</w:t>
            </w:r>
            <w:r w:rsidRPr="00C95988">
              <w:rPr>
                <w:rFonts w:ascii="Times New Roman"/>
                <w:color w:val="262626"/>
                <w:spacing w:val="9"/>
                <w:sz w:val="22"/>
                <w:szCs w:val="22"/>
              </w:rPr>
              <w:t xml:space="preserve"> </w:t>
            </w:r>
            <w:r w:rsidRPr="00C95988">
              <w:rPr>
                <w:rFonts w:ascii="Times New Roman"/>
                <w:color w:val="262626"/>
                <w:sz w:val="22"/>
                <w:szCs w:val="22"/>
              </w:rPr>
              <w:t>instructional</w:t>
            </w:r>
            <w:r w:rsidRPr="00C95988">
              <w:rPr>
                <w:rFonts w:ascii="Times New Roman"/>
                <w:color w:val="262626"/>
                <w:spacing w:val="9"/>
                <w:sz w:val="22"/>
                <w:szCs w:val="22"/>
              </w:rPr>
              <w:t xml:space="preserve"> </w:t>
            </w:r>
            <w:r w:rsidRPr="00C95988">
              <w:rPr>
                <w:rFonts w:ascii="Times New Roman"/>
                <w:color w:val="262626"/>
                <w:sz w:val="22"/>
                <w:szCs w:val="22"/>
              </w:rPr>
              <w:t>activities</w:t>
            </w:r>
            <w:r w:rsidRPr="00C95988">
              <w:rPr>
                <w:rFonts w:ascii="Times New Roman"/>
                <w:color w:val="262626"/>
                <w:spacing w:val="8"/>
                <w:sz w:val="22"/>
                <w:szCs w:val="22"/>
              </w:rPr>
              <w:t xml:space="preserve"> </w:t>
            </w:r>
            <w:r w:rsidRPr="00C95988">
              <w:rPr>
                <w:rFonts w:ascii="Times New Roman"/>
                <w:color w:val="262626"/>
                <w:sz w:val="22"/>
                <w:szCs w:val="22"/>
              </w:rPr>
              <w:t>appropriate</w:t>
            </w:r>
            <w:r w:rsidRPr="00C95988">
              <w:rPr>
                <w:rFonts w:ascii="Times New Roman"/>
                <w:color w:val="262626"/>
                <w:spacing w:val="9"/>
                <w:sz w:val="22"/>
                <w:szCs w:val="22"/>
              </w:rPr>
              <w:t xml:space="preserve"> </w:t>
            </w:r>
            <w:r w:rsidRPr="00C95988">
              <w:rPr>
                <w:rFonts w:ascii="Times New Roman"/>
                <w:color w:val="262626"/>
                <w:sz w:val="22"/>
                <w:szCs w:val="22"/>
              </w:rPr>
              <w:t>for</w:t>
            </w:r>
            <w:r w:rsidRPr="00C95988">
              <w:rPr>
                <w:rFonts w:ascii="Times New Roman"/>
                <w:color w:val="262626"/>
                <w:spacing w:val="9"/>
                <w:sz w:val="22"/>
                <w:szCs w:val="22"/>
              </w:rPr>
              <w:t xml:space="preserve"> </w:t>
            </w:r>
            <w:r w:rsidRPr="00C95988">
              <w:rPr>
                <w:rFonts w:ascii="Times New Roman"/>
                <w:color w:val="262626"/>
                <w:sz w:val="22"/>
                <w:szCs w:val="22"/>
              </w:rPr>
              <w:t>achieving</w:t>
            </w:r>
            <w:r w:rsidRPr="00C95988">
              <w:rPr>
                <w:rFonts w:ascii="Times New Roman"/>
                <w:color w:val="262626"/>
                <w:spacing w:val="9"/>
                <w:sz w:val="22"/>
                <w:szCs w:val="22"/>
              </w:rPr>
              <w:t xml:space="preserve"> </w:t>
            </w:r>
            <w:r w:rsidRPr="00C95988">
              <w:rPr>
                <w:rFonts w:ascii="Times New Roman"/>
                <w:color w:val="262626"/>
                <w:sz w:val="22"/>
                <w:szCs w:val="22"/>
              </w:rPr>
              <w:t>program</w:t>
            </w:r>
            <w:r w:rsidRPr="00C95988">
              <w:rPr>
                <w:rFonts w:ascii="Times New Roman"/>
                <w:color w:val="262626"/>
                <w:w w:val="101"/>
                <w:sz w:val="22"/>
                <w:szCs w:val="22"/>
              </w:rPr>
              <w:t xml:space="preserve"> </w:t>
            </w:r>
            <w:r w:rsidRPr="00C95988">
              <w:rPr>
                <w:rFonts w:ascii="Times New Roman"/>
                <w:color w:val="262626"/>
                <w:sz w:val="22"/>
                <w:szCs w:val="22"/>
              </w:rPr>
              <w:t>goals</w:t>
            </w:r>
            <w:r w:rsidRPr="00C95988">
              <w:rPr>
                <w:rFonts w:ascii="Times New Roman"/>
                <w:color w:val="262626"/>
                <w:spacing w:val="8"/>
                <w:sz w:val="22"/>
                <w:szCs w:val="22"/>
              </w:rPr>
              <w:t xml:space="preserve"> </w:t>
            </w:r>
            <w:r w:rsidRPr="00C95988">
              <w:rPr>
                <w:rFonts w:ascii="Times New Roman"/>
                <w:color w:val="262626"/>
                <w:sz w:val="22"/>
                <w:szCs w:val="22"/>
              </w:rPr>
              <w:t>and</w:t>
            </w:r>
            <w:r w:rsidRPr="00C95988">
              <w:rPr>
                <w:rFonts w:ascii="Times New Roman"/>
                <w:color w:val="262626"/>
                <w:spacing w:val="9"/>
                <w:sz w:val="22"/>
                <w:szCs w:val="22"/>
              </w:rPr>
              <w:t xml:space="preserve"> </w:t>
            </w:r>
            <w:r w:rsidRPr="00C95988">
              <w:rPr>
                <w:rFonts w:ascii="Times New Roman"/>
                <w:color w:val="262626"/>
                <w:sz w:val="22"/>
                <w:szCs w:val="22"/>
              </w:rPr>
              <w:t>objectives.</w:t>
            </w:r>
          </w:p>
          <w:p w14:paraId="25C2B760" w14:textId="77777777" w:rsidR="00F76879" w:rsidRPr="00C95988" w:rsidRDefault="00F76879" w:rsidP="00C95988">
            <w:pPr>
              <w:pStyle w:val="BodyText"/>
              <w:widowControl w:val="0"/>
              <w:numPr>
                <w:ilvl w:val="0"/>
                <w:numId w:val="45"/>
              </w:numPr>
              <w:tabs>
                <w:tab w:val="left" w:pos="922"/>
              </w:tabs>
              <w:autoSpaceDE/>
              <w:autoSpaceDN/>
              <w:adjustRightInd/>
              <w:spacing w:line="276" w:lineRule="auto"/>
              <w:ind w:right="528" w:hanging="463"/>
              <w:jc w:val="both"/>
              <w:rPr>
                <w:rFonts w:cs="Times New Roman"/>
                <w:sz w:val="22"/>
                <w:szCs w:val="22"/>
              </w:rPr>
            </w:pPr>
            <w:r w:rsidRPr="00C95988">
              <w:rPr>
                <w:rFonts w:ascii="Times New Roman"/>
                <w:b/>
                <w:color w:val="262626"/>
                <w:sz w:val="22"/>
                <w:szCs w:val="22"/>
              </w:rPr>
              <w:t>In-service</w:t>
            </w:r>
            <w:r w:rsidRPr="00C95988">
              <w:rPr>
                <w:rFonts w:ascii="Times New Roman"/>
                <w:b/>
                <w:color w:val="262626"/>
                <w:spacing w:val="5"/>
                <w:sz w:val="22"/>
                <w:szCs w:val="22"/>
              </w:rPr>
              <w:t xml:space="preserve"> </w:t>
            </w:r>
            <w:r w:rsidRPr="00C95988">
              <w:rPr>
                <w:rFonts w:ascii="Times New Roman"/>
                <w:b/>
                <w:color w:val="262626"/>
                <w:sz w:val="22"/>
                <w:szCs w:val="22"/>
              </w:rPr>
              <w:t>for</w:t>
            </w:r>
            <w:r w:rsidRPr="00C95988">
              <w:rPr>
                <w:rFonts w:ascii="Times New Roman"/>
                <w:b/>
                <w:color w:val="262626"/>
                <w:spacing w:val="6"/>
                <w:sz w:val="22"/>
                <w:szCs w:val="22"/>
              </w:rPr>
              <w:t xml:space="preserve"> </w:t>
            </w:r>
            <w:r w:rsidRPr="00C95988">
              <w:rPr>
                <w:rFonts w:ascii="Times New Roman"/>
                <w:b/>
                <w:color w:val="262626"/>
                <w:sz w:val="22"/>
                <w:szCs w:val="22"/>
              </w:rPr>
              <w:t>Teachers</w:t>
            </w:r>
            <w:r w:rsidRPr="00C95988">
              <w:rPr>
                <w:rFonts w:ascii="Times New Roman"/>
                <w:color w:val="262626"/>
                <w:sz w:val="22"/>
                <w:szCs w:val="22"/>
              </w:rPr>
              <w:t>.</w:t>
            </w:r>
            <w:r w:rsidRPr="00C95988">
              <w:rPr>
                <w:rFonts w:ascii="Times New Roman"/>
                <w:color w:val="262626"/>
                <w:spacing w:val="6"/>
                <w:sz w:val="22"/>
                <w:szCs w:val="22"/>
              </w:rPr>
              <w:t xml:space="preserve"> </w:t>
            </w:r>
            <w:r w:rsidRPr="00C95988">
              <w:rPr>
                <w:rFonts w:ascii="Times New Roman"/>
                <w:color w:val="262626"/>
                <w:sz w:val="22"/>
                <w:szCs w:val="22"/>
              </w:rPr>
              <w:t>Materials</w:t>
            </w:r>
            <w:r w:rsidRPr="00C95988">
              <w:rPr>
                <w:rFonts w:ascii="Times New Roman"/>
                <w:color w:val="262626"/>
                <w:spacing w:val="6"/>
                <w:sz w:val="22"/>
                <w:szCs w:val="22"/>
              </w:rPr>
              <w:t xml:space="preserve"> </w:t>
            </w:r>
            <w:r w:rsidRPr="00C95988">
              <w:rPr>
                <w:rFonts w:ascii="Times New Roman"/>
                <w:color w:val="262626"/>
                <w:sz w:val="22"/>
                <w:szCs w:val="22"/>
              </w:rPr>
              <w:t>and</w:t>
            </w:r>
            <w:r w:rsidRPr="00C95988">
              <w:rPr>
                <w:rFonts w:ascii="Times New Roman"/>
                <w:color w:val="262626"/>
                <w:spacing w:val="5"/>
                <w:sz w:val="22"/>
                <w:szCs w:val="22"/>
              </w:rPr>
              <w:t xml:space="preserve"> </w:t>
            </w:r>
            <w:r w:rsidRPr="00C95988">
              <w:rPr>
                <w:rFonts w:ascii="Times New Roman"/>
                <w:color w:val="262626"/>
                <w:sz w:val="22"/>
                <w:szCs w:val="22"/>
              </w:rPr>
              <w:t>information</w:t>
            </w:r>
            <w:r w:rsidRPr="00C95988">
              <w:rPr>
                <w:rFonts w:ascii="Times New Roman"/>
                <w:color w:val="262626"/>
                <w:spacing w:val="6"/>
                <w:sz w:val="22"/>
                <w:szCs w:val="22"/>
              </w:rPr>
              <w:t xml:space="preserve"> </w:t>
            </w:r>
            <w:r w:rsidRPr="00C95988">
              <w:rPr>
                <w:rFonts w:ascii="Times New Roman"/>
                <w:color w:val="262626"/>
                <w:sz w:val="22"/>
                <w:szCs w:val="22"/>
              </w:rPr>
              <w:t>will</w:t>
            </w:r>
            <w:r w:rsidRPr="00C95988">
              <w:rPr>
                <w:rFonts w:ascii="Times New Roman"/>
                <w:color w:val="262626"/>
                <w:spacing w:val="6"/>
                <w:sz w:val="22"/>
                <w:szCs w:val="22"/>
              </w:rPr>
              <w:t xml:space="preserve"> </w:t>
            </w:r>
            <w:r w:rsidRPr="00C95988">
              <w:rPr>
                <w:rFonts w:ascii="Times New Roman"/>
                <w:color w:val="262626"/>
                <w:sz w:val="22"/>
                <w:szCs w:val="22"/>
              </w:rPr>
              <w:t>be</w:t>
            </w:r>
            <w:r w:rsidRPr="00C95988">
              <w:rPr>
                <w:rFonts w:ascii="Times New Roman"/>
                <w:color w:val="262626"/>
                <w:spacing w:val="6"/>
                <w:sz w:val="22"/>
                <w:szCs w:val="22"/>
              </w:rPr>
              <w:t xml:space="preserve"> </w:t>
            </w:r>
            <w:r w:rsidRPr="00C95988">
              <w:rPr>
                <w:rFonts w:ascii="Times New Roman"/>
                <w:color w:val="262626"/>
                <w:sz w:val="22"/>
                <w:szCs w:val="22"/>
              </w:rPr>
              <w:t>provided</w:t>
            </w:r>
            <w:r w:rsidRPr="00C95988">
              <w:rPr>
                <w:rFonts w:ascii="Times New Roman"/>
                <w:color w:val="262626"/>
                <w:spacing w:val="6"/>
                <w:sz w:val="22"/>
                <w:szCs w:val="22"/>
              </w:rPr>
              <w:t xml:space="preserve"> </w:t>
            </w:r>
            <w:r w:rsidRPr="00C95988">
              <w:rPr>
                <w:rFonts w:ascii="Times New Roman"/>
                <w:color w:val="262626"/>
                <w:sz w:val="22"/>
                <w:szCs w:val="22"/>
              </w:rPr>
              <w:t>to</w:t>
            </w:r>
            <w:r w:rsidRPr="00C95988">
              <w:rPr>
                <w:rFonts w:ascii="Times New Roman"/>
                <w:color w:val="262626"/>
                <w:spacing w:val="5"/>
                <w:sz w:val="22"/>
                <w:szCs w:val="22"/>
              </w:rPr>
              <w:t xml:space="preserve"> </w:t>
            </w:r>
            <w:r w:rsidRPr="00C95988">
              <w:rPr>
                <w:rFonts w:ascii="Times New Roman"/>
                <w:color w:val="262626"/>
                <w:sz w:val="22"/>
                <w:szCs w:val="22"/>
              </w:rPr>
              <w:t>teachers</w:t>
            </w:r>
            <w:r w:rsidRPr="00C95988">
              <w:rPr>
                <w:rFonts w:ascii="Times New Roman"/>
                <w:color w:val="262626"/>
                <w:spacing w:val="6"/>
                <w:sz w:val="22"/>
                <w:szCs w:val="22"/>
              </w:rPr>
              <w:t xml:space="preserve"> </w:t>
            </w:r>
            <w:r w:rsidRPr="00C95988">
              <w:rPr>
                <w:rFonts w:ascii="Times New Roman"/>
                <w:color w:val="262626"/>
                <w:sz w:val="22"/>
                <w:szCs w:val="22"/>
              </w:rPr>
              <w:t>and</w:t>
            </w:r>
            <w:r w:rsidRPr="00C95988">
              <w:rPr>
                <w:rFonts w:ascii="Times New Roman"/>
                <w:color w:val="262626"/>
                <w:spacing w:val="6"/>
                <w:sz w:val="22"/>
                <w:szCs w:val="22"/>
              </w:rPr>
              <w:t xml:space="preserve"> </w:t>
            </w:r>
            <w:r w:rsidRPr="00C95988">
              <w:rPr>
                <w:rFonts w:ascii="Times New Roman"/>
                <w:color w:val="262626"/>
                <w:sz w:val="22"/>
                <w:szCs w:val="22"/>
              </w:rPr>
              <w:t>other</w:t>
            </w:r>
            <w:r w:rsidRPr="00C95988">
              <w:rPr>
                <w:rFonts w:ascii="Times New Roman"/>
                <w:color w:val="262626"/>
                <w:w w:val="101"/>
                <w:sz w:val="22"/>
                <w:szCs w:val="22"/>
              </w:rPr>
              <w:t xml:space="preserve"> </w:t>
            </w:r>
            <w:r w:rsidRPr="00C95988">
              <w:rPr>
                <w:rFonts w:ascii="Times New Roman"/>
                <w:color w:val="262626"/>
                <w:sz w:val="22"/>
                <w:szCs w:val="22"/>
              </w:rPr>
              <w:t>instructional</w:t>
            </w:r>
            <w:r w:rsidRPr="00C95988">
              <w:rPr>
                <w:rFonts w:ascii="Times New Roman"/>
                <w:color w:val="262626"/>
                <w:spacing w:val="5"/>
                <w:sz w:val="22"/>
                <w:szCs w:val="22"/>
              </w:rPr>
              <w:t xml:space="preserve"> </w:t>
            </w:r>
            <w:r w:rsidRPr="00C95988">
              <w:rPr>
                <w:rFonts w:ascii="Times New Roman"/>
                <w:color w:val="262626"/>
                <w:sz w:val="22"/>
                <w:szCs w:val="22"/>
              </w:rPr>
              <w:t>staff</w:t>
            </w:r>
            <w:r w:rsidRPr="00C95988">
              <w:rPr>
                <w:rFonts w:ascii="Times New Roman"/>
                <w:color w:val="262626"/>
                <w:spacing w:val="5"/>
                <w:sz w:val="22"/>
                <w:szCs w:val="22"/>
              </w:rPr>
              <w:t xml:space="preserve"> </w:t>
            </w:r>
            <w:r w:rsidRPr="00C95988">
              <w:rPr>
                <w:rFonts w:ascii="Times New Roman"/>
                <w:color w:val="262626"/>
                <w:sz w:val="22"/>
                <w:szCs w:val="22"/>
              </w:rPr>
              <w:t>involved</w:t>
            </w:r>
            <w:r w:rsidRPr="00C95988">
              <w:rPr>
                <w:rFonts w:ascii="Times New Roman"/>
                <w:color w:val="262626"/>
                <w:spacing w:val="5"/>
                <w:sz w:val="22"/>
                <w:szCs w:val="22"/>
              </w:rPr>
              <w:t xml:space="preserve"> </w:t>
            </w:r>
            <w:r w:rsidRPr="00C95988">
              <w:rPr>
                <w:rFonts w:ascii="Times New Roman"/>
                <w:color w:val="262626"/>
                <w:sz w:val="22"/>
                <w:szCs w:val="22"/>
              </w:rPr>
              <w:t>in</w:t>
            </w:r>
            <w:r w:rsidRPr="00C95988">
              <w:rPr>
                <w:rFonts w:ascii="Times New Roman"/>
                <w:color w:val="262626"/>
                <w:spacing w:val="5"/>
                <w:sz w:val="22"/>
                <w:szCs w:val="22"/>
              </w:rPr>
              <w:t xml:space="preserve"> </w:t>
            </w:r>
            <w:r w:rsidRPr="00C95988">
              <w:rPr>
                <w:rFonts w:ascii="Times New Roman"/>
                <w:color w:val="262626"/>
                <w:sz w:val="22"/>
                <w:szCs w:val="22"/>
              </w:rPr>
              <w:t>the</w:t>
            </w:r>
            <w:r w:rsidRPr="00C95988">
              <w:rPr>
                <w:rFonts w:ascii="Times New Roman"/>
                <w:color w:val="262626"/>
                <w:spacing w:val="5"/>
                <w:sz w:val="22"/>
                <w:szCs w:val="22"/>
              </w:rPr>
              <w:t xml:space="preserve"> </w:t>
            </w:r>
            <w:r w:rsidRPr="00C95988">
              <w:rPr>
                <w:rFonts w:ascii="Times New Roman"/>
                <w:color w:val="262626"/>
                <w:sz w:val="22"/>
                <w:szCs w:val="22"/>
              </w:rPr>
              <w:t>program</w:t>
            </w:r>
            <w:r w:rsidRPr="00C95988">
              <w:rPr>
                <w:rFonts w:ascii="Times New Roman"/>
                <w:color w:val="262626"/>
                <w:spacing w:val="5"/>
                <w:sz w:val="22"/>
                <w:szCs w:val="22"/>
              </w:rPr>
              <w:t xml:space="preserve"> </w:t>
            </w:r>
            <w:r w:rsidRPr="00C95988">
              <w:rPr>
                <w:rFonts w:ascii="Times New Roman"/>
                <w:color w:val="262626"/>
                <w:sz w:val="22"/>
                <w:szCs w:val="22"/>
              </w:rPr>
              <w:t>to</w:t>
            </w:r>
            <w:r w:rsidRPr="00C95988">
              <w:rPr>
                <w:rFonts w:ascii="Times New Roman"/>
                <w:color w:val="262626"/>
                <w:spacing w:val="5"/>
                <w:sz w:val="22"/>
                <w:szCs w:val="22"/>
              </w:rPr>
              <w:t xml:space="preserve"> </w:t>
            </w:r>
            <w:r w:rsidRPr="00C95988">
              <w:rPr>
                <w:rFonts w:ascii="Times New Roman"/>
                <w:color w:val="262626"/>
                <w:sz w:val="22"/>
                <w:szCs w:val="22"/>
              </w:rPr>
              <w:t>assist</w:t>
            </w:r>
            <w:r w:rsidRPr="00C95988">
              <w:rPr>
                <w:rFonts w:ascii="Times New Roman"/>
                <w:color w:val="262626"/>
                <w:spacing w:val="5"/>
                <w:sz w:val="22"/>
                <w:szCs w:val="22"/>
              </w:rPr>
              <w:t xml:space="preserve"> </w:t>
            </w:r>
            <w:r w:rsidRPr="00C95988">
              <w:rPr>
                <w:rFonts w:ascii="Times New Roman"/>
                <w:color w:val="262626"/>
                <w:sz w:val="22"/>
                <w:szCs w:val="22"/>
              </w:rPr>
              <w:t>them</w:t>
            </w:r>
            <w:r w:rsidRPr="00C95988">
              <w:rPr>
                <w:rFonts w:ascii="Times New Roman"/>
                <w:color w:val="262626"/>
                <w:spacing w:val="5"/>
                <w:sz w:val="22"/>
                <w:szCs w:val="22"/>
              </w:rPr>
              <w:t xml:space="preserve"> </w:t>
            </w:r>
            <w:r w:rsidRPr="00C95988">
              <w:rPr>
                <w:rFonts w:ascii="Times New Roman"/>
                <w:color w:val="262626"/>
                <w:sz w:val="22"/>
                <w:szCs w:val="22"/>
              </w:rPr>
              <w:t>to</w:t>
            </w:r>
            <w:r w:rsidRPr="00C95988">
              <w:rPr>
                <w:rFonts w:ascii="Times New Roman"/>
                <w:color w:val="262626"/>
                <w:spacing w:val="5"/>
                <w:sz w:val="22"/>
                <w:szCs w:val="22"/>
              </w:rPr>
              <w:t xml:space="preserve"> </w:t>
            </w:r>
            <w:r w:rsidRPr="00C95988">
              <w:rPr>
                <w:rFonts w:ascii="Times New Roman"/>
                <w:color w:val="262626"/>
                <w:sz w:val="22"/>
                <w:szCs w:val="22"/>
              </w:rPr>
              <w:t>work</w:t>
            </w:r>
            <w:r w:rsidRPr="00C95988">
              <w:rPr>
                <w:rFonts w:ascii="Times New Roman"/>
                <w:color w:val="262626"/>
                <w:spacing w:val="5"/>
                <w:sz w:val="22"/>
                <w:szCs w:val="22"/>
              </w:rPr>
              <w:t xml:space="preserve"> </w:t>
            </w:r>
            <w:r w:rsidRPr="00C95988">
              <w:rPr>
                <w:rFonts w:ascii="Times New Roman"/>
                <w:color w:val="262626"/>
                <w:sz w:val="22"/>
                <w:szCs w:val="22"/>
              </w:rPr>
              <w:t>more</w:t>
            </w:r>
            <w:r w:rsidRPr="00C95988">
              <w:rPr>
                <w:rFonts w:ascii="Times New Roman"/>
                <w:color w:val="262626"/>
                <w:spacing w:val="5"/>
                <w:sz w:val="22"/>
                <w:szCs w:val="22"/>
              </w:rPr>
              <w:t xml:space="preserve"> </w:t>
            </w:r>
            <w:r w:rsidRPr="00C95988">
              <w:rPr>
                <w:rFonts w:ascii="Times New Roman"/>
                <w:color w:val="262626"/>
                <w:sz w:val="22"/>
                <w:szCs w:val="22"/>
              </w:rPr>
              <w:t>effectively</w:t>
            </w:r>
            <w:r w:rsidRPr="00C95988">
              <w:rPr>
                <w:rFonts w:ascii="Times New Roman"/>
                <w:color w:val="262626"/>
                <w:spacing w:val="5"/>
                <w:sz w:val="22"/>
                <w:szCs w:val="22"/>
              </w:rPr>
              <w:t xml:space="preserve"> </w:t>
            </w:r>
            <w:r w:rsidRPr="00C95988">
              <w:rPr>
                <w:rFonts w:ascii="Times New Roman"/>
                <w:color w:val="262626"/>
                <w:sz w:val="22"/>
                <w:szCs w:val="22"/>
              </w:rPr>
              <w:t>with</w:t>
            </w:r>
            <w:r w:rsidRPr="00C95988">
              <w:rPr>
                <w:rFonts w:ascii="Times New Roman"/>
                <w:color w:val="262626"/>
                <w:spacing w:val="5"/>
                <w:sz w:val="22"/>
                <w:szCs w:val="22"/>
              </w:rPr>
              <w:t xml:space="preserve"> </w:t>
            </w:r>
            <w:r w:rsidRPr="00C95988">
              <w:rPr>
                <w:rFonts w:ascii="Times New Roman"/>
                <w:color w:val="262626"/>
                <w:sz w:val="22"/>
                <w:szCs w:val="22"/>
              </w:rPr>
              <w:t>the</w:t>
            </w:r>
            <w:r w:rsidRPr="00C95988">
              <w:rPr>
                <w:rFonts w:ascii="Times New Roman"/>
                <w:color w:val="262626"/>
                <w:w w:val="101"/>
                <w:sz w:val="22"/>
                <w:szCs w:val="22"/>
              </w:rPr>
              <w:t xml:space="preserve"> </w:t>
            </w:r>
            <w:r w:rsidRPr="00C95988">
              <w:rPr>
                <w:rFonts w:ascii="Times New Roman"/>
                <w:color w:val="262626"/>
                <w:sz w:val="22"/>
                <w:szCs w:val="22"/>
              </w:rPr>
              <w:t>parents</w:t>
            </w:r>
            <w:r w:rsidRPr="00C95988">
              <w:rPr>
                <w:rFonts w:ascii="Times New Roman"/>
                <w:color w:val="262626"/>
                <w:spacing w:val="9"/>
                <w:sz w:val="22"/>
                <w:szCs w:val="22"/>
              </w:rPr>
              <w:t xml:space="preserve"> </w:t>
            </w:r>
            <w:r w:rsidRPr="00C95988">
              <w:rPr>
                <w:rFonts w:ascii="Times New Roman"/>
                <w:color w:val="262626"/>
                <w:sz w:val="22"/>
                <w:szCs w:val="22"/>
              </w:rPr>
              <w:t>of</w:t>
            </w:r>
            <w:r w:rsidRPr="00C95988">
              <w:rPr>
                <w:rFonts w:ascii="Times New Roman"/>
                <w:color w:val="262626"/>
                <w:spacing w:val="9"/>
                <w:sz w:val="22"/>
                <w:szCs w:val="22"/>
              </w:rPr>
              <w:t xml:space="preserve"> </w:t>
            </w:r>
            <w:r w:rsidRPr="00C95988">
              <w:rPr>
                <w:rFonts w:ascii="Times New Roman"/>
                <w:color w:val="262626"/>
                <w:sz w:val="22"/>
                <w:szCs w:val="22"/>
              </w:rPr>
              <w:t>participating</w:t>
            </w:r>
            <w:r w:rsidRPr="00C95988">
              <w:rPr>
                <w:rFonts w:ascii="Times New Roman"/>
                <w:color w:val="262626"/>
                <w:spacing w:val="9"/>
                <w:sz w:val="22"/>
                <w:szCs w:val="22"/>
              </w:rPr>
              <w:t xml:space="preserve"> </w:t>
            </w:r>
            <w:r w:rsidRPr="00C95988">
              <w:rPr>
                <w:rFonts w:ascii="Times New Roman"/>
                <w:color w:val="262626"/>
                <w:sz w:val="22"/>
                <w:szCs w:val="22"/>
              </w:rPr>
              <w:t>students.</w:t>
            </w:r>
          </w:p>
          <w:p w14:paraId="39F8BA7F" w14:textId="77777777" w:rsidR="00F76879" w:rsidRPr="00C95988" w:rsidRDefault="00F76879" w:rsidP="00C95988">
            <w:pPr>
              <w:pStyle w:val="BodyText"/>
              <w:widowControl w:val="0"/>
              <w:numPr>
                <w:ilvl w:val="0"/>
                <w:numId w:val="45"/>
              </w:numPr>
              <w:tabs>
                <w:tab w:val="left" w:pos="922"/>
              </w:tabs>
              <w:autoSpaceDE/>
              <w:autoSpaceDN/>
              <w:adjustRightInd/>
              <w:spacing w:line="276" w:lineRule="auto"/>
              <w:ind w:right="528" w:hanging="463"/>
              <w:jc w:val="both"/>
              <w:rPr>
                <w:rFonts w:cs="Times New Roman"/>
                <w:sz w:val="22"/>
                <w:szCs w:val="22"/>
              </w:rPr>
            </w:pPr>
            <w:r w:rsidRPr="00C95988">
              <w:rPr>
                <w:rFonts w:ascii="Times New Roman"/>
                <w:b/>
                <w:color w:val="262626"/>
                <w:spacing w:val="-1"/>
                <w:sz w:val="22"/>
                <w:szCs w:val="22"/>
              </w:rPr>
              <w:t>Announcements</w:t>
            </w:r>
            <w:r w:rsidRPr="00C95988">
              <w:rPr>
                <w:rFonts w:ascii="Times New Roman"/>
                <w:color w:val="262626"/>
                <w:spacing w:val="-1"/>
                <w:sz w:val="22"/>
                <w:szCs w:val="22"/>
              </w:rPr>
              <w:t>.</w:t>
            </w:r>
            <w:r w:rsidRPr="00C95988">
              <w:rPr>
                <w:rFonts w:ascii="Times New Roman"/>
                <w:color w:val="262626"/>
                <w:spacing w:val="5"/>
                <w:sz w:val="22"/>
                <w:szCs w:val="22"/>
              </w:rPr>
              <w:t xml:space="preserve"> </w:t>
            </w:r>
            <w:r w:rsidRPr="00C95988">
              <w:rPr>
                <w:rFonts w:ascii="Times New Roman"/>
                <w:color w:val="262626"/>
                <w:sz w:val="22"/>
                <w:szCs w:val="22"/>
              </w:rPr>
              <w:t>All</w:t>
            </w:r>
            <w:r w:rsidRPr="00C95988">
              <w:rPr>
                <w:rFonts w:ascii="Times New Roman"/>
                <w:color w:val="262626"/>
                <w:spacing w:val="6"/>
                <w:sz w:val="22"/>
                <w:szCs w:val="22"/>
              </w:rPr>
              <w:t xml:space="preserve"> </w:t>
            </w:r>
            <w:r w:rsidRPr="00C95988">
              <w:rPr>
                <w:rFonts w:ascii="Times New Roman"/>
                <w:color w:val="262626"/>
                <w:sz w:val="22"/>
                <w:szCs w:val="22"/>
              </w:rPr>
              <w:t>parents</w:t>
            </w:r>
            <w:r w:rsidRPr="00C95988">
              <w:rPr>
                <w:rFonts w:ascii="Times New Roman"/>
                <w:color w:val="262626"/>
                <w:spacing w:val="6"/>
                <w:sz w:val="22"/>
                <w:szCs w:val="22"/>
              </w:rPr>
              <w:t xml:space="preserve"> </w:t>
            </w:r>
            <w:r w:rsidRPr="00C95988">
              <w:rPr>
                <w:rFonts w:ascii="Times New Roman"/>
                <w:color w:val="262626"/>
                <w:sz w:val="22"/>
                <w:szCs w:val="22"/>
              </w:rPr>
              <w:t>and</w:t>
            </w:r>
            <w:r w:rsidRPr="00C95988">
              <w:rPr>
                <w:rFonts w:ascii="Times New Roman"/>
                <w:color w:val="262626"/>
                <w:spacing w:val="6"/>
                <w:sz w:val="22"/>
                <w:szCs w:val="22"/>
              </w:rPr>
              <w:t xml:space="preserve"> </w:t>
            </w:r>
            <w:r w:rsidRPr="00C95988">
              <w:rPr>
                <w:rFonts w:ascii="Times New Roman"/>
                <w:color w:val="262626"/>
                <w:sz w:val="22"/>
                <w:szCs w:val="22"/>
              </w:rPr>
              <w:t>students</w:t>
            </w:r>
            <w:r w:rsidRPr="00C95988">
              <w:rPr>
                <w:rFonts w:ascii="Times New Roman"/>
                <w:color w:val="262626"/>
                <w:spacing w:val="6"/>
                <w:sz w:val="22"/>
                <w:szCs w:val="22"/>
              </w:rPr>
              <w:t xml:space="preserve"> </w:t>
            </w:r>
            <w:r w:rsidRPr="00C95988">
              <w:rPr>
                <w:rFonts w:ascii="Times New Roman"/>
                <w:color w:val="262626"/>
                <w:sz w:val="22"/>
                <w:szCs w:val="22"/>
              </w:rPr>
              <w:t>are</w:t>
            </w:r>
            <w:r w:rsidRPr="00C95988">
              <w:rPr>
                <w:rFonts w:ascii="Times New Roman"/>
                <w:color w:val="262626"/>
                <w:spacing w:val="6"/>
                <w:sz w:val="22"/>
                <w:szCs w:val="22"/>
              </w:rPr>
              <w:t xml:space="preserve"> </w:t>
            </w:r>
            <w:r w:rsidRPr="00C95988">
              <w:rPr>
                <w:rFonts w:ascii="Times New Roman"/>
                <w:color w:val="262626"/>
                <w:sz w:val="22"/>
                <w:szCs w:val="22"/>
              </w:rPr>
              <w:t>invited</w:t>
            </w:r>
            <w:r w:rsidRPr="00C95988">
              <w:rPr>
                <w:rFonts w:ascii="Times New Roman"/>
                <w:color w:val="262626"/>
                <w:spacing w:val="6"/>
                <w:sz w:val="22"/>
                <w:szCs w:val="22"/>
              </w:rPr>
              <w:t xml:space="preserve"> </w:t>
            </w:r>
            <w:r w:rsidRPr="00C95988">
              <w:rPr>
                <w:rFonts w:ascii="Times New Roman"/>
                <w:color w:val="262626"/>
                <w:sz w:val="22"/>
                <w:szCs w:val="22"/>
              </w:rPr>
              <w:t>by</w:t>
            </w:r>
            <w:r w:rsidRPr="00C95988">
              <w:rPr>
                <w:rFonts w:ascii="Times New Roman"/>
                <w:color w:val="262626"/>
                <w:spacing w:val="6"/>
                <w:sz w:val="22"/>
                <w:szCs w:val="22"/>
              </w:rPr>
              <w:t xml:space="preserve"> </w:t>
            </w:r>
            <w:r w:rsidRPr="00C95988">
              <w:rPr>
                <w:rFonts w:ascii="Times New Roman"/>
                <w:color w:val="262626"/>
                <w:sz w:val="22"/>
                <w:szCs w:val="22"/>
              </w:rPr>
              <w:t>newsletter</w:t>
            </w:r>
            <w:r w:rsidRPr="00C95988">
              <w:rPr>
                <w:rFonts w:ascii="Times New Roman"/>
                <w:color w:val="262626"/>
                <w:spacing w:val="6"/>
                <w:sz w:val="22"/>
                <w:szCs w:val="22"/>
              </w:rPr>
              <w:t xml:space="preserve"> </w:t>
            </w:r>
            <w:r w:rsidRPr="00C95988">
              <w:rPr>
                <w:rFonts w:ascii="Times New Roman"/>
                <w:color w:val="262626"/>
                <w:sz w:val="22"/>
                <w:szCs w:val="22"/>
              </w:rPr>
              <w:t>or</w:t>
            </w:r>
            <w:r w:rsidRPr="00C95988">
              <w:rPr>
                <w:rFonts w:ascii="Times New Roman"/>
                <w:color w:val="262626"/>
                <w:spacing w:val="6"/>
                <w:sz w:val="22"/>
                <w:szCs w:val="22"/>
              </w:rPr>
              <w:t xml:space="preserve"> </w:t>
            </w:r>
            <w:r w:rsidRPr="00C95988">
              <w:rPr>
                <w:rFonts w:ascii="Times New Roman"/>
                <w:color w:val="262626"/>
                <w:sz w:val="22"/>
                <w:szCs w:val="22"/>
              </w:rPr>
              <w:t>through</w:t>
            </w:r>
            <w:r w:rsidRPr="00C95988">
              <w:rPr>
                <w:rFonts w:ascii="Times New Roman"/>
                <w:color w:val="262626"/>
                <w:spacing w:val="6"/>
                <w:sz w:val="22"/>
                <w:szCs w:val="22"/>
              </w:rPr>
              <w:t xml:space="preserve"> </w:t>
            </w:r>
            <w:r w:rsidRPr="00C95988">
              <w:rPr>
                <w:rFonts w:ascii="Times New Roman"/>
                <w:color w:val="262626"/>
                <w:sz w:val="22"/>
                <w:szCs w:val="22"/>
              </w:rPr>
              <w:t>the</w:t>
            </w:r>
            <w:r w:rsidRPr="00C95988">
              <w:rPr>
                <w:rFonts w:ascii="Times New Roman"/>
                <w:color w:val="262626"/>
                <w:spacing w:val="5"/>
                <w:sz w:val="22"/>
                <w:szCs w:val="22"/>
              </w:rPr>
              <w:t xml:space="preserve"> </w:t>
            </w:r>
            <w:r w:rsidRPr="00C95988">
              <w:rPr>
                <w:rFonts w:ascii="Times New Roman"/>
                <w:color w:val="262626"/>
                <w:sz w:val="22"/>
                <w:szCs w:val="22"/>
              </w:rPr>
              <w:t>local</w:t>
            </w:r>
            <w:r w:rsidRPr="00C95988">
              <w:rPr>
                <w:rFonts w:ascii="Times New Roman"/>
                <w:color w:val="262626"/>
                <w:spacing w:val="26"/>
                <w:w w:val="101"/>
                <w:sz w:val="22"/>
                <w:szCs w:val="22"/>
              </w:rPr>
              <w:t xml:space="preserve"> </w:t>
            </w:r>
            <w:r w:rsidRPr="00C95988">
              <w:rPr>
                <w:rFonts w:ascii="Times New Roman"/>
                <w:color w:val="262626"/>
                <w:sz w:val="22"/>
                <w:szCs w:val="22"/>
              </w:rPr>
              <w:t>media</w:t>
            </w:r>
            <w:r w:rsidRPr="00C95988">
              <w:rPr>
                <w:rFonts w:ascii="Times New Roman"/>
                <w:color w:val="262626"/>
                <w:spacing w:val="6"/>
                <w:sz w:val="22"/>
                <w:szCs w:val="22"/>
              </w:rPr>
              <w:t xml:space="preserve"> </w:t>
            </w:r>
            <w:r w:rsidRPr="00C95988">
              <w:rPr>
                <w:rFonts w:ascii="Times New Roman"/>
                <w:color w:val="262626"/>
                <w:sz w:val="22"/>
                <w:szCs w:val="22"/>
              </w:rPr>
              <w:t>to</w:t>
            </w:r>
            <w:r w:rsidRPr="00C95988">
              <w:rPr>
                <w:rFonts w:ascii="Times New Roman"/>
                <w:color w:val="262626"/>
                <w:spacing w:val="6"/>
                <w:sz w:val="22"/>
                <w:szCs w:val="22"/>
              </w:rPr>
              <w:t xml:space="preserve"> </w:t>
            </w:r>
            <w:r w:rsidRPr="00C95988">
              <w:rPr>
                <w:rFonts w:ascii="Times New Roman"/>
                <w:color w:val="262626"/>
                <w:sz w:val="22"/>
                <w:szCs w:val="22"/>
              </w:rPr>
              <w:t>the</w:t>
            </w:r>
            <w:r w:rsidRPr="00C95988">
              <w:rPr>
                <w:rFonts w:ascii="Times New Roman"/>
                <w:color w:val="262626"/>
                <w:spacing w:val="6"/>
                <w:sz w:val="22"/>
                <w:szCs w:val="22"/>
              </w:rPr>
              <w:t xml:space="preserve"> </w:t>
            </w:r>
            <w:r w:rsidRPr="00C95988">
              <w:rPr>
                <w:rFonts w:ascii="Times New Roman"/>
                <w:color w:val="262626"/>
                <w:sz w:val="22"/>
                <w:szCs w:val="22"/>
              </w:rPr>
              <w:t>annual</w:t>
            </w:r>
            <w:r w:rsidRPr="00C95988">
              <w:rPr>
                <w:rFonts w:ascii="Times New Roman"/>
                <w:color w:val="262626"/>
                <w:spacing w:val="6"/>
                <w:sz w:val="22"/>
                <w:szCs w:val="22"/>
              </w:rPr>
              <w:t xml:space="preserve"> </w:t>
            </w:r>
            <w:r w:rsidRPr="00C95988">
              <w:rPr>
                <w:rFonts w:ascii="Times New Roman"/>
                <w:color w:val="262626"/>
                <w:sz w:val="22"/>
                <w:szCs w:val="22"/>
              </w:rPr>
              <w:t>meetings</w:t>
            </w:r>
            <w:r w:rsidRPr="00C95988">
              <w:rPr>
                <w:rFonts w:ascii="Times New Roman"/>
                <w:color w:val="262626"/>
                <w:spacing w:val="7"/>
                <w:sz w:val="22"/>
                <w:szCs w:val="22"/>
              </w:rPr>
              <w:t xml:space="preserve"> </w:t>
            </w:r>
            <w:r w:rsidRPr="00C95988">
              <w:rPr>
                <w:rFonts w:ascii="Times New Roman"/>
                <w:color w:val="262626"/>
                <w:sz w:val="22"/>
                <w:szCs w:val="22"/>
              </w:rPr>
              <w:t>or</w:t>
            </w:r>
            <w:r w:rsidRPr="00C95988">
              <w:rPr>
                <w:rFonts w:ascii="Times New Roman"/>
                <w:color w:val="262626"/>
                <w:spacing w:val="6"/>
                <w:sz w:val="22"/>
                <w:szCs w:val="22"/>
              </w:rPr>
              <w:t xml:space="preserve"> </w:t>
            </w:r>
            <w:r w:rsidRPr="00C95988">
              <w:rPr>
                <w:rFonts w:ascii="Times New Roman"/>
                <w:color w:val="262626"/>
                <w:sz w:val="22"/>
                <w:szCs w:val="22"/>
              </w:rPr>
              <w:t>other</w:t>
            </w:r>
            <w:r w:rsidRPr="00C95988">
              <w:rPr>
                <w:rFonts w:ascii="Times New Roman"/>
                <w:color w:val="262626"/>
                <w:spacing w:val="6"/>
                <w:sz w:val="22"/>
                <w:szCs w:val="22"/>
              </w:rPr>
              <w:t xml:space="preserve"> </w:t>
            </w:r>
            <w:r w:rsidRPr="00C95988">
              <w:rPr>
                <w:rFonts w:ascii="Times New Roman"/>
                <w:color w:val="262626"/>
                <w:sz w:val="22"/>
                <w:szCs w:val="22"/>
              </w:rPr>
              <w:t>scheduled</w:t>
            </w:r>
            <w:r w:rsidRPr="00C95988">
              <w:rPr>
                <w:rFonts w:ascii="Times New Roman"/>
                <w:color w:val="262626"/>
                <w:spacing w:val="6"/>
                <w:sz w:val="22"/>
                <w:szCs w:val="22"/>
              </w:rPr>
              <w:t xml:space="preserve"> </w:t>
            </w:r>
            <w:r w:rsidRPr="00C95988">
              <w:rPr>
                <w:rFonts w:ascii="Times New Roman"/>
                <w:color w:val="262626"/>
                <w:sz w:val="22"/>
                <w:szCs w:val="22"/>
              </w:rPr>
              <w:t>meetings.</w:t>
            </w:r>
            <w:r w:rsidRPr="00C95988">
              <w:rPr>
                <w:rFonts w:ascii="Times New Roman"/>
                <w:color w:val="262626"/>
                <w:spacing w:val="7"/>
                <w:sz w:val="22"/>
                <w:szCs w:val="22"/>
              </w:rPr>
              <w:t xml:space="preserve"> </w:t>
            </w:r>
            <w:r w:rsidRPr="00C95988">
              <w:rPr>
                <w:rFonts w:ascii="Times New Roman"/>
                <w:color w:val="262626"/>
                <w:sz w:val="22"/>
                <w:szCs w:val="22"/>
              </w:rPr>
              <w:t>Information</w:t>
            </w:r>
            <w:r w:rsidRPr="00C95988">
              <w:rPr>
                <w:rFonts w:ascii="Times New Roman"/>
                <w:color w:val="262626"/>
                <w:spacing w:val="6"/>
                <w:sz w:val="22"/>
                <w:szCs w:val="22"/>
              </w:rPr>
              <w:t xml:space="preserve"> </w:t>
            </w:r>
            <w:r w:rsidRPr="00C95988">
              <w:rPr>
                <w:rFonts w:ascii="Times New Roman"/>
                <w:color w:val="262626"/>
                <w:sz w:val="22"/>
                <w:szCs w:val="22"/>
              </w:rPr>
              <w:t>will</w:t>
            </w:r>
            <w:r w:rsidRPr="00C95988">
              <w:rPr>
                <w:rFonts w:ascii="Times New Roman"/>
                <w:color w:val="262626"/>
                <w:spacing w:val="6"/>
                <w:sz w:val="22"/>
                <w:szCs w:val="22"/>
              </w:rPr>
              <w:t xml:space="preserve"> </w:t>
            </w:r>
            <w:r w:rsidRPr="00C95988">
              <w:rPr>
                <w:rFonts w:ascii="Times New Roman"/>
                <w:color w:val="262626"/>
                <w:sz w:val="22"/>
                <w:szCs w:val="22"/>
              </w:rPr>
              <w:t>be</w:t>
            </w:r>
            <w:r w:rsidRPr="00C95988">
              <w:rPr>
                <w:rFonts w:ascii="Times New Roman"/>
                <w:color w:val="262626"/>
                <w:spacing w:val="6"/>
                <w:sz w:val="22"/>
                <w:szCs w:val="22"/>
              </w:rPr>
              <w:t xml:space="preserve"> </w:t>
            </w:r>
            <w:r w:rsidRPr="00C95988">
              <w:rPr>
                <w:rFonts w:ascii="Times New Roman"/>
                <w:color w:val="262626"/>
                <w:sz w:val="22"/>
                <w:szCs w:val="22"/>
              </w:rPr>
              <w:t>disseminated</w:t>
            </w:r>
            <w:r w:rsidRPr="00C95988">
              <w:rPr>
                <w:rFonts w:ascii="Times New Roman"/>
                <w:color w:val="262626"/>
                <w:w w:val="101"/>
                <w:sz w:val="22"/>
                <w:szCs w:val="22"/>
              </w:rPr>
              <w:t xml:space="preserve"> </w:t>
            </w:r>
            <w:r w:rsidRPr="00C95988">
              <w:rPr>
                <w:rFonts w:ascii="Times New Roman"/>
                <w:color w:val="262626"/>
                <w:sz w:val="22"/>
                <w:szCs w:val="22"/>
              </w:rPr>
              <w:t>at</w:t>
            </w:r>
            <w:r w:rsidRPr="00C95988">
              <w:rPr>
                <w:rFonts w:ascii="Times New Roman"/>
                <w:color w:val="262626"/>
                <w:spacing w:val="7"/>
                <w:sz w:val="22"/>
                <w:szCs w:val="22"/>
              </w:rPr>
              <w:t xml:space="preserve"> </w:t>
            </w:r>
            <w:r w:rsidRPr="00C95988">
              <w:rPr>
                <w:rFonts w:ascii="Times New Roman"/>
                <w:color w:val="262626"/>
                <w:sz w:val="22"/>
                <w:szCs w:val="22"/>
              </w:rPr>
              <w:t>these</w:t>
            </w:r>
            <w:r w:rsidRPr="00C95988">
              <w:rPr>
                <w:rFonts w:ascii="Times New Roman"/>
                <w:color w:val="262626"/>
                <w:spacing w:val="8"/>
                <w:sz w:val="22"/>
                <w:szCs w:val="22"/>
              </w:rPr>
              <w:t xml:space="preserve"> </w:t>
            </w:r>
            <w:r w:rsidRPr="00C95988">
              <w:rPr>
                <w:rFonts w:ascii="Times New Roman"/>
                <w:color w:val="262626"/>
                <w:sz w:val="22"/>
                <w:szCs w:val="22"/>
              </w:rPr>
              <w:t>meetings</w:t>
            </w:r>
            <w:r w:rsidRPr="00C95988">
              <w:rPr>
                <w:rFonts w:ascii="Times New Roman"/>
                <w:color w:val="262626"/>
                <w:spacing w:val="8"/>
                <w:sz w:val="22"/>
                <w:szCs w:val="22"/>
              </w:rPr>
              <w:t xml:space="preserve"> </w:t>
            </w:r>
            <w:r w:rsidRPr="00C95988">
              <w:rPr>
                <w:rFonts w:ascii="Times New Roman"/>
                <w:color w:val="262626"/>
                <w:sz w:val="22"/>
                <w:szCs w:val="22"/>
              </w:rPr>
              <w:t>advising</w:t>
            </w:r>
            <w:r w:rsidRPr="00C95988">
              <w:rPr>
                <w:rFonts w:ascii="Times New Roman"/>
                <w:color w:val="262626"/>
                <w:spacing w:val="8"/>
                <w:sz w:val="22"/>
                <w:szCs w:val="22"/>
              </w:rPr>
              <w:t xml:space="preserve"> </w:t>
            </w:r>
            <w:r w:rsidRPr="00C95988">
              <w:rPr>
                <w:rFonts w:ascii="Times New Roman"/>
                <w:color w:val="262626"/>
                <w:sz w:val="22"/>
                <w:szCs w:val="22"/>
              </w:rPr>
              <w:t>involvement</w:t>
            </w:r>
            <w:r w:rsidRPr="00C95988">
              <w:rPr>
                <w:rFonts w:ascii="Times New Roman"/>
                <w:color w:val="262626"/>
                <w:spacing w:val="8"/>
                <w:sz w:val="22"/>
                <w:szCs w:val="22"/>
              </w:rPr>
              <w:t xml:space="preserve"> </w:t>
            </w:r>
            <w:r w:rsidRPr="00C95988">
              <w:rPr>
                <w:rFonts w:ascii="Times New Roman"/>
                <w:color w:val="262626"/>
                <w:sz w:val="22"/>
                <w:szCs w:val="22"/>
              </w:rPr>
              <w:t>requirements.</w:t>
            </w:r>
            <w:r w:rsidRPr="00C95988">
              <w:rPr>
                <w:rFonts w:ascii="Times New Roman"/>
                <w:color w:val="262626"/>
                <w:spacing w:val="8"/>
                <w:sz w:val="22"/>
                <w:szCs w:val="22"/>
              </w:rPr>
              <w:t xml:space="preserve"> </w:t>
            </w:r>
            <w:r w:rsidRPr="00C95988">
              <w:rPr>
                <w:rFonts w:ascii="Times New Roman"/>
                <w:color w:val="262626"/>
                <w:sz w:val="22"/>
                <w:szCs w:val="22"/>
              </w:rPr>
              <w:t>Reasonable</w:t>
            </w:r>
            <w:r w:rsidRPr="00C95988">
              <w:rPr>
                <w:rFonts w:ascii="Times New Roman"/>
                <w:color w:val="262626"/>
                <w:spacing w:val="8"/>
                <w:sz w:val="22"/>
                <w:szCs w:val="22"/>
              </w:rPr>
              <w:t xml:space="preserve"> </w:t>
            </w:r>
            <w:r w:rsidRPr="00C95988">
              <w:rPr>
                <w:rFonts w:ascii="Times New Roman"/>
                <w:color w:val="262626"/>
                <w:sz w:val="22"/>
                <w:szCs w:val="22"/>
              </w:rPr>
              <w:t>support</w:t>
            </w:r>
            <w:r w:rsidRPr="00C95988">
              <w:rPr>
                <w:rFonts w:ascii="Times New Roman"/>
                <w:color w:val="262626"/>
                <w:spacing w:val="8"/>
                <w:sz w:val="22"/>
                <w:szCs w:val="22"/>
              </w:rPr>
              <w:t xml:space="preserve"> </w:t>
            </w:r>
            <w:r w:rsidRPr="00C95988">
              <w:rPr>
                <w:rFonts w:ascii="Times New Roman"/>
                <w:color w:val="262626"/>
                <w:sz w:val="22"/>
                <w:szCs w:val="22"/>
              </w:rPr>
              <w:t>for</w:t>
            </w:r>
            <w:r w:rsidRPr="00C95988">
              <w:rPr>
                <w:rFonts w:ascii="Times New Roman"/>
                <w:color w:val="262626"/>
                <w:spacing w:val="7"/>
                <w:sz w:val="22"/>
                <w:szCs w:val="22"/>
              </w:rPr>
              <w:t xml:space="preserve"> </w:t>
            </w:r>
            <w:r w:rsidRPr="00C95988">
              <w:rPr>
                <w:rFonts w:ascii="Times New Roman"/>
                <w:color w:val="262626"/>
                <w:sz w:val="22"/>
                <w:szCs w:val="22"/>
              </w:rPr>
              <w:t>parental</w:t>
            </w:r>
            <w:r w:rsidRPr="00C95988">
              <w:rPr>
                <w:rFonts w:ascii="Times New Roman"/>
                <w:color w:val="262626"/>
                <w:w w:val="101"/>
                <w:sz w:val="22"/>
                <w:szCs w:val="22"/>
              </w:rPr>
              <w:t xml:space="preserve"> </w:t>
            </w:r>
            <w:r w:rsidRPr="00C95988">
              <w:rPr>
                <w:rFonts w:ascii="Times New Roman"/>
                <w:color w:val="262626"/>
                <w:sz w:val="22"/>
                <w:szCs w:val="22"/>
              </w:rPr>
              <w:t>activities</w:t>
            </w:r>
            <w:r w:rsidRPr="00C95988">
              <w:rPr>
                <w:rFonts w:ascii="Times New Roman"/>
                <w:color w:val="262626"/>
                <w:spacing w:val="5"/>
                <w:sz w:val="22"/>
                <w:szCs w:val="22"/>
              </w:rPr>
              <w:t xml:space="preserve"> </w:t>
            </w:r>
            <w:r w:rsidRPr="00C95988">
              <w:rPr>
                <w:rFonts w:ascii="Times New Roman"/>
                <w:color w:val="262626"/>
                <w:sz w:val="22"/>
                <w:szCs w:val="22"/>
              </w:rPr>
              <w:t>will</w:t>
            </w:r>
            <w:r w:rsidRPr="00C95988">
              <w:rPr>
                <w:rFonts w:ascii="Times New Roman"/>
                <w:color w:val="262626"/>
                <w:spacing w:val="5"/>
                <w:sz w:val="22"/>
                <w:szCs w:val="22"/>
              </w:rPr>
              <w:t xml:space="preserve"> </w:t>
            </w:r>
            <w:r w:rsidRPr="00C95988">
              <w:rPr>
                <w:rFonts w:ascii="Times New Roman"/>
                <w:color w:val="262626"/>
                <w:sz w:val="22"/>
                <w:szCs w:val="22"/>
              </w:rPr>
              <w:t>be</w:t>
            </w:r>
            <w:r w:rsidRPr="00C95988">
              <w:rPr>
                <w:rFonts w:ascii="Times New Roman"/>
                <w:color w:val="262626"/>
                <w:spacing w:val="5"/>
                <w:sz w:val="22"/>
                <w:szCs w:val="22"/>
              </w:rPr>
              <w:t xml:space="preserve"> </w:t>
            </w:r>
            <w:r w:rsidRPr="00C95988">
              <w:rPr>
                <w:rFonts w:ascii="Times New Roman"/>
                <w:color w:val="262626"/>
                <w:sz w:val="22"/>
                <w:szCs w:val="22"/>
              </w:rPr>
              <w:t>handled</w:t>
            </w:r>
            <w:r w:rsidRPr="00C95988">
              <w:rPr>
                <w:rFonts w:ascii="Times New Roman"/>
                <w:color w:val="262626"/>
                <w:spacing w:val="5"/>
                <w:sz w:val="22"/>
                <w:szCs w:val="22"/>
              </w:rPr>
              <w:t xml:space="preserve"> </w:t>
            </w:r>
            <w:r w:rsidRPr="00C95988">
              <w:rPr>
                <w:rFonts w:ascii="Times New Roman"/>
                <w:color w:val="262626"/>
                <w:sz w:val="22"/>
                <w:szCs w:val="22"/>
              </w:rPr>
              <w:t>in</w:t>
            </w:r>
            <w:r w:rsidRPr="00C95988">
              <w:rPr>
                <w:rFonts w:ascii="Times New Roman"/>
                <w:color w:val="262626"/>
                <w:spacing w:val="5"/>
                <w:sz w:val="22"/>
                <w:szCs w:val="22"/>
              </w:rPr>
              <w:t xml:space="preserve"> </w:t>
            </w:r>
            <w:r w:rsidRPr="00C95988">
              <w:rPr>
                <w:rFonts w:ascii="Times New Roman"/>
                <w:color w:val="262626"/>
                <w:sz w:val="22"/>
                <w:szCs w:val="22"/>
              </w:rPr>
              <w:t>a</w:t>
            </w:r>
            <w:r w:rsidRPr="00C95988">
              <w:rPr>
                <w:rFonts w:ascii="Times New Roman"/>
                <w:color w:val="262626"/>
                <w:spacing w:val="5"/>
                <w:sz w:val="22"/>
                <w:szCs w:val="22"/>
              </w:rPr>
              <w:t xml:space="preserve"> </w:t>
            </w:r>
            <w:r w:rsidRPr="00C95988">
              <w:rPr>
                <w:rFonts w:ascii="Times New Roman"/>
                <w:color w:val="262626"/>
                <w:sz w:val="22"/>
                <w:szCs w:val="22"/>
              </w:rPr>
              <w:t>timely</w:t>
            </w:r>
            <w:r w:rsidRPr="00C95988">
              <w:rPr>
                <w:rFonts w:ascii="Times New Roman"/>
                <w:color w:val="262626"/>
                <w:spacing w:val="5"/>
                <w:sz w:val="22"/>
                <w:szCs w:val="22"/>
              </w:rPr>
              <w:t xml:space="preserve"> </w:t>
            </w:r>
            <w:r w:rsidRPr="00C95988">
              <w:rPr>
                <w:rFonts w:ascii="Times New Roman"/>
                <w:color w:val="262626"/>
                <w:sz w:val="22"/>
                <w:szCs w:val="22"/>
              </w:rPr>
              <w:t>manner.</w:t>
            </w:r>
          </w:p>
          <w:p w14:paraId="64DDFE51" w14:textId="77777777" w:rsidR="00F76879" w:rsidRPr="00C95988" w:rsidRDefault="00F76879" w:rsidP="00C95988">
            <w:pPr>
              <w:pStyle w:val="BodyText"/>
              <w:widowControl w:val="0"/>
              <w:numPr>
                <w:ilvl w:val="0"/>
                <w:numId w:val="45"/>
              </w:numPr>
              <w:tabs>
                <w:tab w:val="left" w:pos="922"/>
              </w:tabs>
              <w:autoSpaceDE/>
              <w:autoSpaceDN/>
              <w:adjustRightInd/>
              <w:spacing w:line="276" w:lineRule="auto"/>
              <w:ind w:right="528" w:hanging="463"/>
              <w:jc w:val="both"/>
              <w:rPr>
                <w:rFonts w:cs="Times New Roman"/>
                <w:sz w:val="22"/>
                <w:szCs w:val="22"/>
              </w:rPr>
            </w:pPr>
            <w:r w:rsidRPr="00C95988">
              <w:rPr>
                <w:rFonts w:ascii="Times New Roman"/>
                <w:b/>
                <w:color w:val="262626"/>
                <w:sz w:val="22"/>
                <w:szCs w:val="22"/>
              </w:rPr>
              <w:t>Policy</w:t>
            </w:r>
            <w:r w:rsidRPr="00C95988">
              <w:rPr>
                <w:rFonts w:ascii="Times New Roman"/>
                <w:b/>
                <w:color w:val="262626"/>
                <w:spacing w:val="6"/>
                <w:sz w:val="22"/>
                <w:szCs w:val="22"/>
              </w:rPr>
              <w:t xml:space="preserve"> </w:t>
            </w:r>
            <w:r w:rsidRPr="00C95988">
              <w:rPr>
                <w:rFonts w:ascii="Times New Roman"/>
                <w:b/>
                <w:color w:val="262626"/>
                <w:sz w:val="22"/>
                <w:szCs w:val="22"/>
              </w:rPr>
              <w:t>Dissemination</w:t>
            </w:r>
            <w:r w:rsidRPr="00C95988">
              <w:rPr>
                <w:rFonts w:ascii="Times New Roman"/>
                <w:color w:val="262626"/>
                <w:sz w:val="22"/>
                <w:szCs w:val="22"/>
              </w:rPr>
              <w:t>.</w:t>
            </w:r>
            <w:r w:rsidRPr="00C95988">
              <w:rPr>
                <w:rFonts w:ascii="Times New Roman"/>
                <w:color w:val="262626"/>
                <w:spacing w:val="6"/>
                <w:sz w:val="22"/>
                <w:szCs w:val="22"/>
              </w:rPr>
              <w:t xml:space="preserve"> </w:t>
            </w:r>
            <w:r w:rsidRPr="00C95988">
              <w:rPr>
                <w:rFonts w:ascii="Times New Roman"/>
                <w:color w:val="262626"/>
                <w:sz w:val="22"/>
                <w:szCs w:val="22"/>
              </w:rPr>
              <w:t>Policies,</w:t>
            </w:r>
            <w:r w:rsidRPr="00C95988">
              <w:rPr>
                <w:rFonts w:ascii="Times New Roman"/>
                <w:color w:val="262626"/>
                <w:spacing w:val="7"/>
                <w:sz w:val="22"/>
                <w:szCs w:val="22"/>
              </w:rPr>
              <w:t xml:space="preserve"> </w:t>
            </w:r>
            <w:r w:rsidRPr="00C95988">
              <w:rPr>
                <w:rFonts w:ascii="Times New Roman"/>
                <w:color w:val="262626"/>
                <w:sz w:val="22"/>
                <w:szCs w:val="22"/>
              </w:rPr>
              <w:t>regulations,</w:t>
            </w:r>
            <w:r w:rsidRPr="00C95988">
              <w:rPr>
                <w:rFonts w:ascii="Times New Roman"/>
                <w:color w:val="262626"/>
                <w:spacing w:val="6"/>
                <w:sz w:val="22"/>
                <w:szCs w:val="22"/>
              </w:rPr>
              <w:t xml:space="preserve"> </w:t>
            </w:r>
            <w:r w:rsidRPr="00C95988">
              <w:rPr>
                <w:rFonts w:ascii="Times New Roman"/>
                <w:color w:val="262626"/>
                <w:sz w:val="22"/>
                <w:szCs w:val="22"/>
              </w:rPr>
              <w:t>and</w:t>
            </w:r>
            <w:r w:rsidRPr="00C95988">
              <w:rPr>
                <w:rFonts w:ascii="Times New Roman"/>
                <w:color w:val="262626"/>
                <w:spacing w:val="7"/>
                <w:sz w:val="22"/>
                <w:szCs w:val="22"/>
              </w:rPr>
              <w:t xml:space="preserve"> </w:t>
            </w:r>
            <w:r w:rsidRPr="00C95988">
              <w:rPr>
                <w:rFonts w:ascii="Times New Roman"/>
                <w:color w:val="262626"/>
                <w:sz w:val="22"/>
                <w:szCs w:val="22"/>
              </w:rPr>
              <w:t>other</w:t>
            </w:r>
            <w:r w:rsidRPr="00C95988">
              <w:rPr>
                <w:rFonts w:ascii="Times New Roman"/>
                <w:color w:val="262626"/>
                <w:spacing w:val="6"/>
                <w:sz w:val="22"/>
                <w:szCs w:val="22"/>
              </w:rPr>
              <w:t xml:space="preserve"> </w:t>
            </w:r>
            <w:r w:rsidRPr="00C95988">
              <w:rPr>
                <w:rFonts w:ascii="Times New Roman"/>
                <w:color w:val="262626"/>
                <w:sz w:val="22"/>
                <w:szCs w:val="22"/>
              </w:rPr>
              <w:t>Title</w:t>
            </w:r>
            <w:r w:rsidRPr="00C95988">
              <w:rPr>
                <w:rFonts w:ascii="Times New Roman"/>
                <w:color w:val="262626"/>
                <w:spacing w:val="7"/>
                <w:sz w:val="22"/>
                <w:szCs w:val="22"/>
              </w:rPr>
              <w:t xml:space="preserve"> </w:t>
            </w:r>
            <w:r w:rsidRPr="00C95988">
              <w:rPr>
                <w:rFonts w:ascii="Times New Roman"/>
                <w:color w:val="262626"/>
                <w:sz w:val="22"/>
                <w:szCs w:val="22"/>
              </w:rPr>
              <w:t>I</w:t>
            </w:r>
            <w:r w:rsidRPr="00C95988">
              <w:rPr>
                <w:rFonts w:ascii="Times New Roman"/>
                <w:color w:val="262626"/>
                <w:spacing w:val="6"/>
                <w:sz w:val="22"/>
                <w:szCs w:val="22"/>
              </w:rPr>
              <w:t xml:space="preserve"> </w:t>
            </w:r>
            <w:r w:rsidRPr="00C95988">
              <w:rPr>
                <w:rFonts w:ascii="Times New Roman"/>
                <w:color w:val="262626"/>
                <w:sz w:val="22"/>
                <w:szCs w:val="22"/>
              </w:rPr>
              <w:t>information</w:t>
            </w:r>
            <w:r w:rsidRPr="00C95988">
              <w:rPr>
                <w:rFonts w:ascii="Times New Roman"/>
                <w:color w:val="262626"/>
                <w:spacing w:val="6"/>
                <w:sz w:val="22"/>
                <w:szCs w:val="22"/>
              </w:rPr>
              <w:t xml:space="preserve"> </w:t>
            </w:r>
            <w:r w:rsidRPr="00C95988">
              <w:rPr>
                <w:rFonts w:ascii="Times New Roman"/>
                <w:color w:val="262626"/>
                <w:sz w:val="22"/>
                <w:szCs w:val="22"/>
              </w:rPr>
              <w:t>will</w:t>
            </w:r>
            <w:r w:rsidRPr="00C95988">
              <w:rPr>
                <w:rFonts w:ascii="Times New Roman"/>
                <w:color w:val="262626"/>
                <w:spacing w:val="7"/>
                <w:sz w:val="22"/>
                <w:szCs w:val="22"/>
              </w:rPr>
              <w:t xml:space="preserve"> </w:t>
            </w:r>
            <w:r w:rsidRPr="00C95988">
              <w:rPr>
                <w:rFonts w:ascii="Times New Roman"/>
                <w:color w:val="262626"/>
                <w:sz w:val="22"/>
                <w:szCs w:val="22"/>
              </w:rPr>
              <w:t>be</w:t>
            </w:r>
            <w:r w:rsidRPr="00C95988">
              <w:rPr>
                <w:rFonts w:ascii="Times New Roman"/>
                <w:color w:val="262626"/>
                <w:spacing w:val="6"/>
                <w:sz w:val="22"/>
                <w:szCs w:val="22"/>
              </w:rPr>
              <w:t xml:space="preserve"> </w:t>
            </w:r>
            <w:r w:rsidRPr="00C95988">
              <w:rPr>
                <w:rFonts w:ascii="Times New Roman"/>
                <w:color w:val="262626"/>
                <w:sz w:val="22"/>
                <w:szCs w:val="22"/>
              </w:rPr>
              <w:t>made</w:t>
            </w:r>
            <w:r w:rsidRPr="00C95988">
              <w:rPr>
                <w:rFonts w:ascii="Times New Roman"/>
                <w:color w:val="262626"/>
                <w:w w:val="101"/>
                <w:sz w:val="22"/>
                <w:szCs w:val="22"/>
              </w:rPr>
              <w:t xml:space="preserve"> </w:t>
            </w:r>
            <w:r w:rsidRPr="00C95988">
              <w:rPr>
                <w:rFonts w:ascii="Times New Roman"/>
                <w:color w:val="262626"/>
                <w:sz w:val="22"/>
                <w:szCs w:val="22"/>
              </w:rPr>
              <w:t>available</w:t>
            </w:r>
            <w:r w:rsidRPr="00C95988">
              <w:rPr>
                <w:rFonts w:ascii="Times New Roman"/>
                <w:color w:val="262626"/>
                <w:spacing w:val="5"/>
                <w:sz w:val="22"/>
                <w:szCs w:val="22"/>
              </w:rPr>
              <w:t xml:space="preserve"> </w:t>
            </w:r>
            <w:r w:rsidRPr="00C95988">
              <w:rPr>
                <w:rFonts w:ascii="Times New Roman"/>
                <w:color w:val="262626"/>
                <w:sz w:val="22"/>
                <w:szCs w:val="22"/>
              </w:rPr>
              <w:t>to</w:t>
            </w:r>
            <w:r w:rsidRPr="00C95988">
              <w:rPr>
                <w:rFonts w:ascii="Times New Roman"/>
                <w:color w:val="262626"/>
                <w:spacing w:val="5"/>
                <w:sz w:val="22"/>
                <w:szCs w:val="22"/>
              </w:rPr>
              <w:t xml:space="preserve"> </w:t>
            </w:r>
            <w:r w:rsidRPr="00C95988">
              <w:rPr>
                <w:rFonts w:ascii="Times New Roman"/>
                <w:color w:val="262626"/>
                <w:sz w:val="22"/>
                <w:szCs w:val="22"/>
              </w:rPr>
              <w:t>parents</w:t>
            </w:r>
            <w:r w:rsidRPr="00C95988">
              <w:rPr>
                <w:rFonts w:ascii="Times New Roman"/>
                <w:color w:val="262626"/>
                <w:spacing w:val="5"/>
                <w:sz w:val="22"/>
                <w:szCs w:val="22"/>
              </w:rPr>
              <w:t xml:space="preserve"> </w:t>
            </w:r>
            <w:r w:rsidRPr="00C95988">
              <w:rPr>
                <w:rFonts w:ascii="Times New Roman"/>
                <w:color w:val="262626"/>
                <w:sz w:val="22"/>
                <w:szCs w:val="22"/>
              </w:rPr>
              <w:t>at</w:t>
            </w:r>
            <w:r w:rsidRPr="00C95988">
              <w:rPr>
                <w:rFonts w:ascii="Times New Roman"/>
                <w:color w:val="262626"/>
                <w:spacing w:val="6"/>
                <w:sz w:val="22"/>
                <w:szCs w:val="22"/>
              </w:rPr>
              <w:t xml:space="preserve"> </w:t>
            </w:r>
            <w:r w:rsidRPr="00C95988">
              <w:rPr>
                <w:rFonts w:ascii="Times New Roman"/>
                <w:color w:val="262626"/>
                <w:sz w:val="22"/>
                <w:szCs w:val="22"/>
              </w:rPr>
              <w:t>each</w:t>
            </w:r>
            <w:r w:rsidRPr="00C95988">
              <w:rPr>
                <w:rFonts w:ascii="Times New Roman"/>
                <w:color w:val="262626"/>
                <w:spacing w:val="5"/>
                <w:sz w:val="22"/>
                <w:szCs w:val="22"/>
              </w:rPr>
              <w:t xml:space="preserve"> </w:t>
            </w:r>
            <w:r w:rsidRPr="00C95988">
              <w:rPr>
                <w:rFonts w:ascii="Times New Roman"/>
                <w:color w:val="262626"/>
                <w:sz w:val="22"/>
                <w:szCs w:val="22"/>
              </w:rPr>
              <w:t>of</w:t>
            </w:r>
            <w:r w:rsidRPr="00C95988">
              <w:rPr>
                <w:rFonts w:ascii="Times New Roman"/>
                <w:color w:val="262626"/>
                <w:spacing w:val="5"/>
                <w:sz w:val="22"/>
                <w:szCs w:val="22"/>
              </w:rPr>
              <w:t xml:space="preserve"> </w:t>
            </w:r>
            <w:r w:rsidRPr="00C95988">
              <w:rPr>
                <w:rFonts w:ascii="Times New Roman"/>
                <w:color w:val="262626"/>
                <w:sz w:val="22"/>
                <w:szCs w:val="22"/>
              </w:rPr>
              <w:t>the</w:t>
            </w:r>
            <w:r w:rsidRPr="00C95988">
              <w:rPr>
                <w:rFonts w:ascii="Times New Roman"/>
                <w:color w:val="262626"/>
                <w:spacing w:val="5"/>
                <w:sz w:val="22"/>
                <w:szCs w:val="22"/>
              </w:rPr>
              <w:t xml:space="preserve"> </w:t>
            </w:r>
            <w:r w:rsidRPr="00C95988">
              <w:rPr>
                <w:rFonts w:ascii="Times New Roman"/>
                <w:color w:val="262626"/>
                <w:sz w:val="22"/>
                <w:szCs w:val="22"/>
              </w:rPr>
              <w:t>scheduled</w:t>
            </w:r>
            <w:r w:rsidRPr="00C95988">
              <w:rPr>
                <w:rFonts w:ascii="Times New Roman"/>
                <w:color w:val="262626"/>
                <w:spacing w:val="6"/>
                <w:sz w:val="22"/>
                <w:szCs w:val="22"/>
              </w:rPr>
              <w:t xml:space="preserve"> </w:t>
            </w:r>
            <w:r w:rsidRPr="00C95988">
              <w:rPr>
                <w:rFonts w:ascii="Times New Roman"/>
                <w:color w:val="262626"/>
                <w:sz w:val="22"/>
                <w:szCs w:val="22"/>
              </w:rPr>
              <w:t>meetings</w:t>
            </w:r>
            <w:r w:rsidRPr="00C95988">
              <w:rPr>
                <w:rFonts w:ascii="Times New Roman"/>
                <w:color w:val="262626"/>
                <w:spacing w:val="5"/>
                <w:sz w:val="22"/>
                <w:szCs w:val="22"/>
              </w:rPr>
              <w:t xml:space="preserve"> </w:t>
            </w:r>
            <w:r w:rsidRPr="00C95988">
              <w:rPr>
                <w:rFonts w:ascii="Times New Roman"/>
                <w:color w:val="262626"/>
                <w:sz w:val="22"/>
                <w:szCs w:val="22"/>
              </w:rPr>
              <w:t>and</w:t>
            </w:r>
            <w:r w:rsidRPr="00C95988">
              <w:rPr>
                <w:rFonts w:ascii="Times New Roman"/>
                <w:color w:val="262626"/>
                <w:spacing w:val="5"/>
                <w:sz w:val="22"/>
                <w:szCs w:val="22"/>
              </w:rPr>
              <w:t xml:space="preserve"> </w:t>
            </w:r>
            <w:r w:rsidRPr="00C95988">
              <w:rPr>
                <w:rFonts w:ascii="Times New Roman"/>
                <w:color w:val="262626"/>
                <w:sz w:val="22"/>
                <w:szCs w:val="22"/>
              </w:rPr>
              <w:t>at</w:t>
            </w:r>
            <w:r w:rsidRPr="00C95988">
              <w:rPr>
                <w:rFonts w:ascii="Times New Roman"/>
                <w:color w:val="262626"/>
                <w:spacing w:val="5"/>
                <w:sz w:val="22"/>
                <w:szCs w:val="22"/>
              </w:rPr>
              <w:t xml:space="preserve"> </w:t>
            </w:r>
            <w:r w:rsidRPr="00C95988">
              <w:rPr>
                <w:rFonts w:ascii="Times New Roman"/>
                <w:color w:val="262626"/>
                <w:sz w:val="22"/>
                <w:szCs w:val="22"/>
              </w:rPr>
              <w:t>parents'</w:t>
            </w:r>
            <w:r w:rsidRPr="00C95988">
              <w:rPr>
                <w:rFonts w:ascii="Times New Roman"/>
                <w:color w:val="262626"/>
                <w:spacing w:val="6"/>
                <w:sz w:val="22"/>
                <w:szCs w:val="22"/>
              </w:rPr>
              <w:t xml:space="preserve"> </w:t>
            </w:r>
            <w:r w:rsidRPr="00C95988">
              <w:rPr>
                <w:rFonts w:ascii="Times New Roman"/>
                <w:color w:val="262626"/>
                <w:sz w:val="22"/>
                <w:szCs w:val="22"/>
              </w:rPr>
              <w:t>request</w:t>
            </w:r>
            <w:r w:rsidRPr="00C95988">
              <w:rPr>
                <w:rFonts w:ascii="Times New Roman"/>
                <w:color w:val="262626"/>
                <w:spacing w:val="5"/>
                <w:sz w:val="22"/>
                <w:szCs w:val="22"/>
              </w:rPr>
              <w:t xml:space="preserve"> </w:t>
            </w:r>
            <w:r w:rsidRPr="00C95988">
              <w:rPr>
                <w:rFonts w:ascii="Times New Roman"/>
                <w:color w:val="262626"/>
                <w:sz w:val="22"/>
                <w:szCs w:val="22"/>
              </w:rPr>
              <w:t>anytime</w:t>
            </w:r>
            <w:r w:rsidRPr="00C95988">
              <w:rPr>
                <w:rFonts w:ascii="Times New Roman"/>
                <w:color w:val="262626"/>
                <w:spacing w:val="5"/>
                <w:sz w:val="22"/>
                <w:szCs w:val="22"/>
              </w:rPr>
              <w:t xml:space="preserve"> </w:t>
            </w:r>
            <w:r w:rsidRPr="00C95988">
              <w:rPr>
                <w:rFonts w:ascii="Times New Roman"/>
                <w:color w:val="262626"/>
                <w:sz w:val="22"/>
                <w:szCs w:val="22"/>
              </w:rPr>
              <w:t>during</w:t>
            </w:r>
            <w:r w:rsidRPr="00C95988">
              <w:rPr>
                <w:rFonts w:ascii="Times New Roman"/>
                <w:color w:val="262626"/>
                <w:w w:val="101"/>
                <w:sz w:val="22"/>
                <w:szCs w:val="22"/>
              </w:rPr>
              <w:t xml:space="preserve"> </w:t>
            </w:r>
            <w:r w:rsidRPr="00C95988">
              <w:rPr>
                <w:rFonts w:ascii="Times New Roman"/>
                <w:color w:val="262626"/>
                <w:sz w:val="22"/>
                <w:szCs w:val="22"/>
              </w:rPr>
              <w:t>the</w:t>
            </w:r>
            <w:r w:rsidRPr="00C95988">
              <w:rPr>
                <w:rFonts w:ascii="Times New Roman"/>
                <w:color w:val="262626"/>
                <w:spacing w:val="4"/>
                <w:sz w:val="22"/>
                <w:szCs w:val="22"/>
              </w:rPr>
              <w:t xml:space="preserve"> </w:t>
            </w:r>
            <w:r w:rsidRPr="00C95988">
              <w:rPr>
                <w:rFonts w:ascii="Times New Roman"/>
                <w:color w:val="262626"/>
                <w:sz w:val="22"/>
                <w:szCs w:val="22"/>
              </w:rPr>
              <w:t>school</w:t>
            </w:r>
            <w:r w:rsidRPr="00C95988">
              <w:rPr>
                <w:rFonts w:ascii="Times New Roman"/>
                <w:color w:val="262626"/>
                <w:spacing w:val="5"/>
                <w:sz w:val="22"/>
                <w:szCs w:val="22"/>
              </w:rPr>
              <w:t xml:space="preserve"> </w:t>
            </w:r>
            <w:r w:rsidRPr="00C95988">
              <w:rPr>
                <w:rFonts w:ascii="Times New Roman"/>
                <w:color w:val="262626"/>
                <w:sz w:val="22"/>
                <w:szCs w:val="22"/>
              </w:rPr>
              <w:t>year.</w:t>
            </w:r>
            <w:r w:rsidRPr="00C95988">
              <w:rPr>
                <w:rFonts w:ascii="Times New Roman"/>
                <w:color w:val="262626"/>
                <w:spacing w:val="4"/>
                <w:sz w:val="22"/>
                <w:szCs w:val="22"/>
              </w:rPr>
              <w:t xml:space="preserve"> </w:t>
            </w:r>
            <w:r w:rsidRPr="00C95988">
              <w:rPr>
                <w:rFonts w:ascii="Times New Roman"/>
                <w:color w:val="262626"/>
                <w:sz w:val="22"/>
                <w:szCs w:val="22"/>
              </w:rPr>
              <w:t>Parents</w:t>
            </w:r>
            <w:r w:rsidRPr="00C95988">
              <w:rPr>
                <w:rFonts w:ascii="Times New Roman"/>
                <w:color w:val="262626"/>
                <w:spacing w:val="5"/>
                <w:sz w:val="22"/>
                <w:szCs w:val="22"/>
              </w:rPr>
              <w:t xml:space="preserve"> </w:t>
            </w:r>
            <w:r w:rsidRPr="00C95988">
              <w:rPr>
                <w:rFonts w:ascii="Times New Roman"/>
                <w:color w:val="262626"/>
                <w:sz w:val="22"/>
                <w:szCs w:val="22"/>
              </w:rPr>
              <w:t>will</w:t>
            </w:r>
            <w:r w:rsidRPr="00C95988">
              <w:rPr>
                <w:rFonts w:ascii="Times New Roman"/>
                <w:color w:val="262626"/>
                <w:spacing w:val="4"/>
                <w:sz w:val="22"/>
                <w:szCs w:val="22"/>
              </w:rPr>
              <w:t xml:space="preserve"> </w:t>
            </w:r>
            <w:r w:rsidRPr="00C95988">
              <w:rPr>
                <w:rFonts w:ascii="Times New Roman"/>
                <w:color w:val="262626"/>
                <w:sz w:val="22"/>
                <w:szCs w:val="22"/>
              </w:rPr>
              <w:t>be</w:t>
            </w:r>
            <w:r w:rsidRPr="00C95988">
              <w:rPr>
                <w:rFonts w:ascii="Times New Roman"/>
                <w:color w:val="262626"/>
                <w:spacing w:val="5"/>
                <w:sz w:val="22"/>
                <w:szCs w:val="22"/>
              </w:rPr>
              <w:t xml:space="preserve"> </w:t>
            </w:r>
            <w:r w:rsidRPr="00C95988">
              <w:rPr>
                <w:rFonts w:ascii="Times New Roman"/>
                <w:color w:val="262626"/>
                <w:sz w:val="22"/>
                <w:szCs w:val="22"/>
              </w:rPr>
              <w:t>given</w:t>
            </w:r>
            <w:r w:rsidRPr="00C95988">
              <w:rPr>
                <w:rFonts w:ascii="Times New Roman"/>
                <w:color w:val="262626"/>
                <w:spacing w:val="4"/>
                <w:sz w:val="22"/>
                <w:szCs w:val="22"/>
              </w:rPr>
              <w:t xml:space="preserve"> </w:t>
            </w:r>
            <w:r w:rsidRPr="00C95988">
              <w:rPr>
                <w:rFonts w:ascii="Times New Roman"/>
                <w:color w:val="262626"/>
                <w:sz w:val="22"/>
                <w:szCs w:val="22"/>
              </w:rPr>
              <w:t>an</w:t>
            </w:r>
            <w:r w:rsidRPr="00C95988">
              <w:rPr>
                <w:rFonts w:ascii="Times New Roman"/>
                <w:color w:val="262626"/>
                <w:spacing w:val="5"/>
                <w:sz w:val="22"/>
                <w:szCs w:val="22"/>
              </w:rPr>
              <w:t xml:space="preserve"> </w:t>
            </w:r>
            <w:r w:rsidRPr="00C95988">
              <w:rPr>
                <w:rFonts w:ascii="Times New Roman"/>
                <w:color w:val="262626"/>
                <w:sz w:val="22"/>
                <w:szCs w:val="22"/>
              </w:rPr>
              <w:t>opportunity</w:t>
            </w:r>
            <w:r w:rsidRPr="00C95988">
              <w:rPr>
                <w:rFonts w:ascii="Times New Roman"/>
                <w:color w:val="262626"/>
                <w:spacing w:val="4"/>
                <w:sz w:val="22"/>
                <w:szCs w:val="22"/>
              </w:rPr>
              <w:t xml:space="preserve"> </w:t>
            </w:r>
            <w:r w:rsidRPr="00C95988">
              <w:rPr>
                <w:rFonts w:ascii="Times New Roman"/>
                <w:color w:val="262626"/>
                <w:sz w:val="22"/>
                <w:szCs w:val="22"/>
              </w:rPr>
              <w:t>to</w:t>
            </w:r>
            <w:r w:rsidRPr="00C95988">
              <w:rPr>
                <w:rFonts w:ascii="Times New Roman"/>
                <w:color w:val="262626"/>
                <w:spacing w:val="5"/>
                <w:sz w:val="22"/>
                <w:szCs w:val="22"/>
              </w:rPr>
              <w:t xml:space="preserve"> </w:t>
            </w:r>
            <w:r w:rsidRPr="00C95988">
              <w:rPr>
                <w:rFonts w:ascii="Times New Roman"/>
                <w:color w:val="262626"/>
                <w:sz w:val="22"/>
                <w:szCs w:val="22"/>
              </w:rPr>
              <w:t>be</w:t>
            </w:r>
            <w:r w:rsidRPr="00C95988">
              <w:rPr>
                <w:rFonts w:ascii="Times New Roman"/>
                <w:color w:val="262626"/>
                <w:spacing w:val="4"/>
                <w:sz w:val="22"/>
                <w:szCs w:val="22"/>
              </w:rPr>
              <w:t xml:space="preserve"> </w:t>
            </w:r>
            <w:r w:rsidRPr="00C95988">
              <w:rPr>
                <w:rFonts w:ascii="Times New Roman"/>
                <w:color w:val="262626"/>
                <w:sz w:val="22"/>
                <w:szCs w:val="22"/>
              </w:rPr>
              <w:t>involved</w:t>
            </w:r>
            <w:r w:rsidRPr="00C95988">
              <w:rPr>
                <w:rFonts w:ascii="Times New Roman"/>
                <w:color w:val="262626"/>
                <w:spacing w:val="5"/>
                <w:sz w:val="22"/>
                <w:szCs w:val="22"/>
              </w:rPr>
              <w:t xml:space="preserve"> </w:t>
            </w:r>
            <w:r w:rsidRPr="00C95988">
              <w:rPr>
                <w:rFonts w:ascii="Times New Roman"/>
                <w:color w:val="262626"/>
                <w:sz w:val="22"/>
                <w:szCs w:val="22"/>
              </w:rPr>
              <w:t>in</w:t>
            </w:r>
            <w:r w:rsidRPr="00C95988">
              <w:rPr>
                <w:rFonts w:ascii="Times New Roman"/>
                <w:color w:val="262626"/>
                <w:spacing w:val="4"/>
                <w:sz w:val="22"/>
                <w:szCs w:val="22"/>
              </w:rPr>
              <w:t xml:space="preserve"> </w:t>
            </w:r>
            <w:r w:rsidRPr="00C95988">
              <w:rPr>
                <w:rFonts w:ascii="Times New Roman"/>
                <w:color w:val="262626"/>
                <w:sz w:val="22"/>
                <w:szCs w:val="22"/>
              </w:rPr>
              <w:t>the</w:t>
            </w:r>
            <w:r w:rsidRPr="00C95988">
              <w:rPr>
                <w:rFonts w:ascii="Times New Roman"/>
                <w:color w:val="262626"/>
                <w:spacing w:val="5"/>
                <w:sz w:val="22"/>
                <w:szCs w:val="22"/>
              </w:rPr>
              <w:t xml:space="preserve"> </w:t>
            </w:r>
            <w:r w:rsidRPr="00C95988">
              <w:rPr>
                <w:rFonts w:ascii="Times New Roman"/>
                <w:color w:val="262626"/>
                <w:sz w:val="22"/>
                <w:szCs w:val="22"/>
              </w:rPr>
              <w:t>policy</w:t>
            </w:r>
            <w:r w:rsidRPr="00C95988">
              <w:rPr>
                <w:rFonts w:ascii="Times New Roman"/>
                <w:color w:val="262626"/>
                <w:w w:val="101"/>
                <w:sz w:val="22"/>
                <w:szCs w:val="22"/>
              </w:rPr>
              <w:t xml:space="preserve"> </w:t>
            </w:r>
            <w:r w:rsidRPr="00C95988">
              <w:rPr>
                <w:rFonts w:ascii="Times New Roman"/>
                <w:color w:val="262626"/>
                <w:sz w:val="22"/>
                <w:szCs w:val="22"/>
              </w:rPr>
              <w:t>development</w:t>
            </w:r>
            <w:r w:rsidRPr="00C95988">
              <w:rPr>
                <w:rFonts w:ascii="Times New Roman"/>
                <w:color w:val="262626"/>
                <w:spacing w:val="18"/>
                <w:sz w:val="22"/>
                <w:szCs w:val="22"/>
              </w:rPr>
              <w:t xml:space="preserve"> </w:t>
            </w:r>
            <w:r w:rsidRPr="00C95988">
              <w:rPr>
                <w:rFonts w:ascii="Times New Roman"/>
                <w:color w:val="262626"/>
                <w:sz w:val="22"/>
                <w:szCs w:val="22"/>
              </w:rPr>
              <w:t>process.</w:t>
            </w:r>
          </w:p>
          <w:p w14:paraId="2AEB65B6" w14:textId="77777777" w:rsidR="00CE40B5" w:rsidRPr="00CE40B5" w:rsidRDefault="00CE40B5" w:rsidP="00CE40B5">
            <w:pPr>
              <w:tabs>
                <w:tab w:val="left" w:pos="5182"/>
              </w:tabs>
              <w:spacing w:line="276" w:lineRule="auto"/>
              <w:rPr>
                <w:sz w:val="22"/>
                <w:szCs w:val="22"/>
              </w:rPr>
            </w:pPr>
            <w:r w:rsidRPr="00CE40B5">
              <w:rPr>
                <w:sz w:val="22"/>
                <w:szCs w:val="22"/>
              </w:rPr>
              <w:lastRenderedPageBreak/>
              <w:t>*Presently each building has their own Okȟólakičhiye that has their own officers that run monthly meetings and plan parent/family engagement events for their building. Schoolwide Title Plans are shared through these committees and through parent/family engagement events. From each of the buildings one of the Okȟólakičhiye officers serves on a district level Okȟólakičhiye. This group reviews and provides feedback on the OLCSD District Schoolwide Plan, as well as provides ideas for parent/family engagement activities.</w:t>
            </w:r>
          </w:p>
          <w:p w14:paraId="5885BA11" w14:textId="23A9C139" w:rsidR="00554C4A" w:rsidRPr="00C95988" w:rsidRDefault="00CE40B5" w:rsidP="00CE40B5">
            <w:pPr>
              <w:pStyle w:val="BodyText"/>
              <w:widowControl w:val="0"/>
              <w:tabs>
                <w:tab w:val="left" w:pos="922"/>
              </w:tabs>
              <w:autoSpaceDE/>
              <w:autoSpaceDN/>
              <w:adjustRightInd/>
              <w:spacing w:line="276" w:lineRule="auto"/>
              <w:ind w:right="528"/>
              <w:jc w:val="left"/>
              <w:rPr>
                <w:rFonts w:cs="Times New Roman"/>
                <w:sz w:val="22"/>
                <w:szCs w:val="22"/>
              </w:rPr>
            </w:pPr>
            <w:r w:rsidRPr="00CE40B5">
              <w:rPr>
                <w:rFonts w:ascii="Times New Roman" w:hAnsi="Times New Roman" w:cs="Times New Roman"/>
                <w:sz w:val="22"/>
                <w:szCs w:val="22"/>
              </w:rPr>
              <w:t>The Oglala Lakota County School District Okȟólakičhiye Bylaws state that: The purpose of the Okȟólakičhiye is to serve and support the school, students, and staff in the school activities.</w:t>
            </w:r>
            <w:r w:rsidRPr="00CE40B5">
              <w:rPr>
                <w:sz w:val="22"/>
                <w:szCs w:val="22"/>
              </w:rPr>
              <w:t xml:space="preserve"> </w:t>
            </w:r>
          </w:p>
        </w:tc>
      </w:tr>
      <w:tr w:rsidR="008C4BBC" w:rsidRPr="00C941AE" w14:paraId="29768FB7" w14:textId="77777777" w:rsidTr="00047F3E">
        <w:trPr>
          <w:trHeight w:val="1142"/>
        </w:trPr>
        <w:tc>
          <w:tcPr>
            <w:tcW w:w="10152" w:type="dxa"/>
          </w:tcPr>
          <w:p w14:paraId="3DD4D830" w14:textId="48A5BDF8" w:rsidR="008C4BBC" w:rsidRPr="00C941AE" w:rsidRDefault="00465C97" w:rsidP="00045318">
            <w:pPr>
              <w:pStyle w:val="ListParagraph"/>
              <w:numPr>
                <w:ilvl w:val="0"/>
                <w:numId w:val="40"/>
              </w:numPr>
              <w:autoSpaceDE w:val="0"/>
              <w:autoSpaceDN w:val="0"/>
            </w:pPr>
            <w:r w:rsidRPr="00B65CAB">
              <w:lastRenderedPageBreak/>
              <w:t xml:space="preserve">Describe how the LEA will support, coordinate, and integrate services with early childhood education programs, </w:t>
            </w:r>
            <w:r w:rsidRPr="00B17776">
              <w:rPr>
                <w:b/>
              </w:rPr>
              <w:t>including plans for the transition of participants</w:t>
            </w:r>
            <w:r w:rsidRPr="00B65CAB">
              <w:t xml:space="preserve"> in such programs to local elementary school programs.</w:t>
            </w:r>
          </w:p>
        </w:tc>
      </w:tr>
      <w:tr w:rsidR="008C4BBC" w:rsidRPr="00C941AE" w14:paraId="657F515C" w14:textId="77777777" w:rsidTr="001A5A31">
        <w:trPr>
          <w:trHeight w:val="12518"/>
        </w:trPr>
        <w:tc>
          <w:tcPr>
            <w:tcW w:w="10152" w:type="dxa"/>
          </w:tcPr>
          <w:p w14:paraId="447436FF" w14:textId="77777777" w:rsidR="000C4EC0" w:rsidRPr="00CE40B5" w:rsidRDefault="004D1ABB" w:rsidP="00CE40B5">
            <w:pPr>
              <w:spacing w:line="276" w:lineRule="auto"/>
              <w:rPr>
                <w:sz w:val="22"/>
                <w:szCs w:val="22"/>
              </w:rPr>
            </w:pPr>
            <w:r w:rsidRPr="00CE40B5">
              <w:rPr>
                <w:sz w:val="22"/>
                <w:szCs w:val="22"/>
              </w:rPr>
              <w:t>Answer:</w:t>
            </w:r>
          </w:p>
          <w:p w14:paraId="73E73100" w14:textId="77777777" w:rsidR="00CE40B5" w:rsidRPr="00CE40B5" w:rsidRDefault="00CE40B5" w:rsidP="00CE40B5">
            <w:pPr>
              <w:widowControl w:val="0"/>
              <w:autoSpaceDE w:val="0"/>
              <w:autoSpaceDN w:val="0"/>
              <w:adjustRightInd w:val="0"/>
              <w:spacing w:line="276" w:lineRule="auto"/>
              <w:rPr>
                <w:b/>
                <w:bCs/>
                <w:color w:val="262626"/>
                <w:sz w:val="22"/>
                <w:szCs w:val="22"/>
              </w:rPr>
            </w:pPr>
          </w:p>
          <w:p w14:paraId="396EB479" w14:textId="0AC99F0B" w:rsidR="000C4EC0" w:rsidRPr="00CE40B5" w:rsidRDefault="000C4EC0" w:rsidP="00CE40B5">
            <w:pPr>
              <w:widowControl w:val="0"/>
              <w:autoSpaceDE w:val="0"/>
              <w:autoSpaceDN w:val="0"/>
              <w:adjustRightInd w:val="0"/>
              <w:spacing w:line="276" w:lineRule="auto"/>
              <w:rPr>
                <w:color w:val="262626"/>
                <w:sz w:val="22"/>
                <w:szCs w:val="22"/>
              </w:rPr>
            </w:pPr>
            <w:r w:rsidRPr="00CE40B5">
              <w:rPr>
                <w:b/>
                <w:bCs/>
                <w:color w:val="262626"/>
                <w:sz w:val="22"/>
                <w:szCs w:val="22"/>
              </w:rPr>
              <w:t>Program Development</w:t>
            </w:r>
          </w:p>
          <w:p w14:paraId="670E45A5" w14:textId="77777777" w:rsidR="000C4EC0" w:rsidRPr="00CE40B5" w:rsidRDefault="000C4EC0" w:rsidP="00CE40B5">
            <w:pPr>
              <w:widowControl w:val="0"/>
              <w:autoSpaceDE w:val="0"/>
              <w:autoSpaceDN w:val="0"/>
              <w:adjustRightInd w:val="0"/>
              <w:spacing w:line="276" w:lineRule="auto"/>
              <w:rPr>
                <w:color w:val="262626"/>
                <w:sz w:val="22"/>
                <w:szCs w:val="22"/>
              </w:rPr>
            </w:pPr>
            <w:r w:rsidRPr="00CE40B5">
              <w:rPr>
                <w:b/>
                <w:bCs/>
                <w:color w:val="262626"/>
                <w:sz w:val="22"/>
                <w:szCs w:val="22"/>
              </w:rPr>
              <w:t> </w:t>
            </w:r>
          </w:p>
          <w:p w14:paraId="2992B3EB" w14:textId="77777777" w:rsidR="000C4EC0" w:rsidRPr="00CE40B5" w:rsidRDefault="000C4EC0" w:rsidP="00CE40B5">
            <w:pPr>
              <w:widowControl w:val="0"/>
              <w:autoSpaceDE w:val="0"/>
              <w:autoSpaceDN w:val="0"/>
              <w:adjustRightInd w:val="0"/>
              <w:spacing w:line="276" w:lineRule="auto"/>
              <w:rPr>
                <w:color w:val="262626"/>
                <w:sz w:val="22"/>
                <w:szCs w:val="22"/>
              </w:rPr>
            </w:pPr>
            <w:r w:rsidRPr="00CE40B5">
              <w:rPr>
                <w:color w:val="262626"/>
                <w:sz w:val="22"/>
                <w:szCs w:val="22"/>
              </w:rPr>
              <w:t>Oglala Lakota County School District (OLCSD) 65-1 developed its original Transition and Coordination Plan after attending a SD DOE training in 2003.  Since then, the plan has been reviewed and updated as determined by the Transition and Coordination Team:</w:t>
            </w:r>
          </w:p>
          <w:p w14:paraId="7C0D0433" w14:textId="77777777" w:rsidR="000C4EC0" w:rsidRPr="00CE40B5" w:rsidRDefault="000C4EC0" w:rsidP="00CE40B5">
            <w:pPr>
              <w:widowControl w:val="0"/>
              <w:autoSpaceDE w:val="0"/>
              <w:autoSpaceDN w:val="0"/>
              <w:adjustRightInd w:val="0"/>
              <w:spacing w:line="276" w:lineRule="auto"/>
              <w:rPr>
                <w:color w:val="262626"/>
                <w:sz w:val="22"/>
                <w:szCs w:val="22"/>
              </w:rPr>
            </w:pPr>
          </w:p>
          <w:p w14:paraId="1A6723D2" w14:textId="77777777" w:rsidR="000C4EC0" w:rsidRPr="00CE40B5" w:rsidRDefault="000C4EC0" w:rsidP="00CE40B5">
            <w:pPr>
              <w:widowControl w:val="0"/>
              <w:autoSpaceDE w:val="0"/>
              <w:autoSpaceDN w:val="0"/>
              <w:adjustRightInd w:val="0"/>
              <w:spacing w:line="276" w:lineRule="auto"/>
              <w:rPr>
                <w:b/>
                <w:bCs/>
                <w:color w:val="262626"/>
                <w:sz w:val="22"/>
                <w:szCs w:val="22"/>
              </w:rPr>
            </w:pPr>
            <w:r w:rsidRPr="00CE40B5">
              <w:rPr>
                <w:b/>
                <w:bCs/>
                <w:color w:val="262626"/>
                <w:sz w:val="22"/>
                <w:szCs w:val="22"/>
              </w:rPr>
              <w:t>Transition and Coordination Planning Team:</w:t>
            </w:r>
          </w:p>
          <w:p w14:paraId="01D5FC8B" w14:textId="77777777" w:rsidR="000C4EC0" w:rsidRPr="00CE40B5" w:rsidRDefault="000C4EC0" w:rsidP="00CE40B5">
            <w:pPr>
              <w:widowControl w:val="0"/>
              <w:autoSpaceDE w:val="0"/>
              <w:autoSpaceDN w:val="0"/>
              <w:adjustRightInd w:val="0"/>
              <w:spacing w:line="276" w:lineRule="auto"/>
              <w:rPr>
                <w:bCs/>
                <w:color w:val="262626"/>
                <w:sz w:val="22"/>
                <w:szCs w:val="22"/>
              </w:rPr>
            </w:pPr>
          </w:p>
          <w:p w14:paraId="09461E64" w14:textId="35F1AD10" w:rsidR="000C4EC0" w:rsidRPr="00CE40B5" w:rsidRDefault="000C4EC0" w:rsidP="00CE40B5">
            <w:pPr>
              <w:widowControl w:val="0"/>
              <w:autoSpaceDE w:val="0"/>
              <w:autoSpaceDN w:val="0"/>
              <w:adjustRightInd w:val="0"/>
              <w:spacing w:line="276" w:lineRule="auto"/>
              <w:rPr>
                <w:bCs/>
                <w:color w:val="262626"/>
                <w:sz w:val="22"/>
                <w:szCs w:val="22"/>
              </w:rPr>
            </w:pPr>
            <w:r w:rsidRPr="00CE40B5">
              <w:rPr>
                <w:bCs/>
                <w:color w:val="262626"/>
                <w:sz w:val="22"/>
                <w:szCs w:val="22"/>
              </w:rPr>
              <w:t>Cindy Keegan</w:t>
            </w:r>
            <w:r w:rsidR="00763422" w:rsidRPr="00CE40B5">
              <w:rPr>
                <w:bCs/>
                <w:color w:val="262626"/>
                <w:sz w:val="22"/>
                <w:szCs w:val="22"/>
              </w:rPr>
              <w:t>, OLCSD</w:t>
            </w:r>
            <w:r w:rsidRPr="00CE40B5">
              <w:rPr>
                <w:bCs/>
                <w:color w:val="262626"/>
                <w:sz w:val="22"/>
                <w:szCs w:val="22"/>
              </w:rPr>
              <w:t xml:space="preserve"> Special Education Director</w:t>
            </w:r>
          </w:p>
          <w:p w14:paraId="62089727" w14:textId="240CC540" w:rsidR="000C4EC0" w:rsidRPr="00CE40B5" w:rsidRDefault="00C95988" w:rsidP="00CE40B5">
            <w:pPr>
              <w:widowControl w:val="0"/>
              <w:autoSpaceDE w:val="0"/>
              <w:autoSpaceDN w:val="0"/>
              <w:adjustRightInd w:val="0"/>
              <w:spacing w:line="276" w:lineRule="auto"/>
              <w:rPr>
                <w:bCs/>
                <w:color w:val="262626"/>
                <w:sz w:val="22"/>
                <w:szCs w:val="22"/>
              </w:rPr>
            </w:pPr>
            <w:proofErr w:type="spellStart"/>
            <w:r w:rsidRPr="00CE40B5">
              <w:rPr>
                <w:bCs/>
                <w:color w:val="262626"/>
                <w:sz w:val="22"/>
                <w:szCs w:val="22"/>
              </w:rPr>
              <w:t>Lislie</w:t>
            </w:r>
            <w:proofErr w:type="spellEnd"/>
            <w:r w:rsidRPr="00CE40B5">
              <w:rPr>
                <w:bCs/>
                <w:color w:val="262626"/>
                <w:sz w:val="22"/>
                <w:szCs w:val="22"/>
              </w:rPr>
              <w:t xml:space="preserve"> Mesteth</w:t>
            </w:r>
            <w:r w:rsidR="000C4EC0" w:rsidRPr="00CE40B5">
              <w:rPr>
                <w:bCs/>
                <w:color w:val="262626"/>
                <w:sz w:val="22"/>
                <w:szCs w:val="22"/>
              </w:rPr>
              <w:t>, OLC Head Start Ed</w:t>
            </w:r>
            <w:r w:rsidR="004B6EF1" w:rsidRPr="00CE40B5">
              <w:rPr>
                <w:bCs/>
                <w:color w:val="262626"/>
                <w:sz w:val="22"/>
                <w:szCs w:val="22"/>
              </w:rPr>
              <w:t>ucation and Disabilities Coordi</w:t>
            </w:r>
            <w:r w:rsidR="000C4EC0" w:rsidRPr="00CE40B5">
              <w:rPr>
                <w:bCs/>
                <w:color w:val="262626"/>
                <w:sz w:val="22"/>
                <w:szCs w:val="22"/>
              </w:rPr>
              <w:t>nator</w:t>
            </w:r>
          </w:p>
          <w:p w14:paraId="7E9BA62C" w14:textId="76AF27DF" w:rsidR="000C4EC0" w:rsidRPr="00CE40B5" w:rsidRDefault="00B81267" w:rsidP="00CE40B5">
            <w:pPr>
              <w:widowControl w:val="0"/>
              <w:autoSpaceDE w:val="0"/>
              <w:autoSpaceDN w:val="0"/>
              <w:adjustRightInd w:val="0"/>
              <w:spacing w:line="276" w:lineRule="auto"/>
              <w:rPr>
                <w:bCs/>
                <w:color w:val="262626"/>
                <w:sz w:val="22"/>
                <w:szCs w:val="22"/>
              </w:rPr>
            </w:pPr>
            <w:r w:rsidRPr="00CE40B5">
              <w:rPr>
                <w:bCs/>
                <w:color w:val="000000" w:themeColor="text1"/>
                <w:sz w:val="22"/>
                <w:szCs w:val="22"/>
              </w:rPr>
              <w:t>Connie Rous</w:t>
            </w:r>
            <w:r w:rsidR="000C4EC0" w:rsidRPr="00CE40B5">
              <w:rPr>
                <w:bCs/>
                <w:color w:val="262626"/>
                <w:sz w:val="22"/>
                <w:szCs w:val="22"/>
              </w:rPr>
              <w:t>, OLCSD Evaluation and Service Coordinator</w:t>
            </w:r>
          </w:p>
          <w:p w14:paraId="022FD7AC" w14:textId="77777777" w:rsidR="000C4EC0" w:rsidRPr="00CE40B5" w:rsidRDefault="000C4EC0" w:rsidP="00CE40B5">
            <w:pPr>
              <w:widowControl w:val="0"/>
              <w:autoSpaceDE w:val="0"/>
              <w:autoSpaceDN w:val="0"/>
              <w:adjustRightInd w:val="0"/>
              <w:spacing w:line="276" w:lineRule="auto"/>
              <w:rPr>
                <w:bCs/>
                <w:color w:val="262626"/>
                <w:sz w:val="22"/>
                <w:szCs w:val="22"/>
              </w:rPr>
            </w:pPr>
            <w:r w:rsidRPr="00CE40B5">
              <w:rPr>
                <w:bCs/>
                <w:color w:val="262626"/>
                <w:sz w:val="22"/>
                <w:szCs w:val="22"/>
              </w:rPr>
              <w:t xml:space="preserve">Rena Conroy, OLCSD Special Education Records Manager </w:t>
            </w:r>
          </w:p>
          <w:p w14:paraId="00719EC8" w14:textId="77777777" w:rsidR="000C4EC0" w:rsidRPr="00CE40B5" w:rsidRDefault="000C4EC0" w:rsidP="00CE40B5">
            <w:pPr>
              <w:widowControl w:val="0"/>
              <w:autoSpaceDE w:val="0"/>
              <w:autoSpaceDN w:val="0"/>
              <w:adjustRightInd w:val="0"/>
              <w:spacing w:line="276" w:lineRule="auto"/>
              <w:rPr>
                <w:bCs/>
                <w:color w:val="262626"/>
                <w:sz w:val="22"/>
                <w:szCs w:val="22"/>
              </w:rPr>
            </w:pPr>
          </w:p>
          <w:p w14:paraId="21E5021A" w14:textId="471FD6B2" w:rsidR="000C4EC0" w:rsidRPr="00CE40B5" w:rsidRDefault="000C4EC0" w:rsidP="00CE40B5">
            <w:pPr>
              <w:widowControl w:val="0"/>
              <w:autoSpaceDE w:val="0"/>
              <w:autoSpaceDN w:val="0"/>
              <w:adjustRightInd w:val="0"/>
              <w:spacing w:line="276" w:lineRule="auto"/>
              <w:rPr>
                <w:bCs/>
                <w:color w:val="262626"/>
                <w:sz w:val="22"/>
                <w:szCs w:val="22"/>
              </w:rPr>
            </w:pPr>
            <w:r w:rsidRPr="00CE40B5">
              <w:rPr>
                <w:bCs/>
                <w:color w:val="262626"/>
                <w:sz w:val="22"/>
                <w:szCs w:val="22"/>
              </w:rPr>
              <w:t xml:space="preserve">The team </w:t>
            </w:r>
            <w:r w:rsidR="00C95988" w:rsidRPr="00CE40B5">
              <w:rPr>
                <w:bCs/>
                <w:color w:val="262626"/>
                <w:sz w:val="22"/>
                <w:szCs w:val="22"/>
              </w:rPr>
              <w:t xml:space="preserve">can </w:t>
            </w:r>
            <w:r w:rsidRPr="00CE40B5">
              <w:rPr>
                <w:bCs/>
                <w:color w:val="262626"/>
                <w:sz w:val="22"/>
                <w:szCs w:val="22"/>
              </w:rPr>
              <w:t xml:space="preserve">also include parents.  Every two years, parents either volunteer or are asked to participate on the planning team.  This process helps to involve </w:t>
            </w:r>
            <w:proofErr w:type="gramStart"/>
            <w:r w:rsidRPr="00CE40B5">
              <w:rPr>
                <w:bCs/>
                <w:color w:val="262626"/>
                <w:sz w:val="22"/>
                <w:szCs w:val="22"/>
              </w:rPr>
              <w:t>a majority of</w:t>
            </w:r>
            <w:proofErr w:type="gramEnd"/>
            <w:r w:rsidRPr="00CE40B5">
              <w:rPr>
                <w:bCs/>
                <w:color w:val="262626"/>
                <w:sz w:val="22"/>
                <w:szCs w:val="22"/>
              </w:rPr>
              <w:t xml:space="preserve"> parents in the Special Education process and helps them understand the transition process overall.  </w:t>
            </w:r>
          </w:p>
          <w:p w14:paraId="698E66B2" w14:textId="77777777" w:rsidR="000C4EC0" w:rsidRPr="00CE40B5" w:rsidRDefault="000C4EC0" w:rsidP="00CE40B5">
            <w:pPr>
              <w:widowControl w:val="0"/>
              <w:autoSpaceDE w:val="0"/>
              <w:autoSpaceDN w:val="0"/>
              <w:adjustRightInd w:val="0"/>
              <w:spacing w:line="276" w:lineRule="auto"/>
              <w:rPr>
                <w:bCs/>
                <w:color w:val="262626"/>
                <w:sz w:val="22"/>
                <w:szCs w:val="22"/>
              </w:rPr>
            </w:pPr>
          </w:p>
          <w:p w14:paraId="17069DC2" w14:textId="77777777" w:rsidR="000C4EC0" w:rsidRPr="00CE40B5" w:rsidRDefault="000C4EC0" w:rsidP="00CE40B5">
            <w:pPr>
              <w:widowControl w:val="0"/>
              <w:autoSpaceDE w:val="0"/>
              <w:autoSpaceDN w:val="0"/>
              <w:adjustRightInd w:val="0"/>
              <w:spacing w:line="276" w:lineRule="auto"/>
              <w:rPr>
                <w:bCs/>
                <w:color w:val="262626"/>
                <w:sz w:val="22"/>
                <w:szCs w:val="22"/>
              </w:rPr>
            </w:pPr>
            <w:r w:rsidRPr="00CE40B5">
              <w:rPr>
                <w:bCs/>
                <w:color w:val="262626"/>
                <w:sz w:val="22"/>
                <w:szCs w:val="22"/>
              </w:rPr>
              <w:t xml:space="preserve">Principal involvement rotates on an annual basis to allow all district administrators to participate in early childhood transition.  </w:t>
            </w:r>
          </w:p>
          <w:p w14:paraId="73DEEA99" w14:textId="77777777" w:rsidR="000C4EC0" w:rsidRPr="00CE40B5" w:rsidRDefault="000C4EC0" w:rsidP="00CE40B5">
            <w:pPr>
              <w:widowControl w:val="0"/>
              <w:autoSpaceDE w:val="0"/>
              <w:autoSpaceDN w:val="0"/>
              <w:adjustRightInd w:val="0"/>
              <w:spacing w:line="276" w:lineRule="auto"/>
              <w:rPr>
                <w:b/>
                <w:bCs/>
                <w:color w:val="262626"/>
                <w:sz w:val="22"/>
                <w:szCs w:val="22"/>
              </w:rPr>
            </w:pPr>
          </w:p>
          <w:p w14:paraId="49DAE897" w14:textId="77777777" w:rsidR="000C4EC0" w:rsidRPr="00CE40B5" w:rsidRDefault="000C4EC0" w:rsidP="00CE40B5">
            <w:pPr>
              <w:widowControl w:val="0"/>
              <w:autoSpaceDE w:val="0"/>
              <w:autoSpaceDN w:val="0"/>
              <w:adjustRightInd w:val="0"/>
              <w:spacing w:line="276" w:lineRule="auto"/>
              <w:rPr>
                <w:color w:val="262626"/>
                <w:sz w:val="22"/>
                <w:szCs w:val="22"/>
              </w:rPr>
            </w:pPr>
            <w:r w:rsidRPr="00CE40B5">
              <w:rPr>
                <w:b/>
                <w:bCs/>
                <w:color w:val="262626"/>
                <w:sz w:val="22"/>
                <w:szCs w:val="22"/>
              </w:rPr>
              <w:t>Coordination and Communication</w:t>
            </w:r>
          </w:p>
          <w:p w14:paraId="6E19D02E" w14:textId="77777777" w:rsidR="000C4EC0" w:rsidRPr="00CE40B5" w:rsidRDefault="000C4EC0" w:rsidP="00CE40B5">
            <w:pPr>
              <w:widowControl w:val="0"/>
              <w:autoSpaceDE w:val="0"/>
              <w:autoSpaceDN w:val="0"/>
              <w:adjustRightInd w:val="0"/>
              <w:spacing w:line="276" w:lineRule="auto"/>
              <w:rPr>
                <w:color w:val="262626"/>
                <w:sz w:val="22"/>
                <w:szCs w:val="22"/>
              </w:rPr>
            </w:pPr>
            <w:r w:rsidRPr="00CE40B5">
              <w:rPr>
                <w:color w:val="262626"/>
                <w:sz w:val="22"/>
                <w:szCs w:val="22"/>
              </w:rPr>
              <w:t> </w:t>
            </w:r>
          </w:p>
          <w:p w14:paraId="6F54610E" w14:textId="6429B5A2" w:rsidR="000C4EC0" w:rsidRPr="00CE40B5" w:rsidRDefault="000C4EC0" w:rsidP="00CE40B5">
            <w:pPr>
              <w:widowControl w:val="0"/>
              <w:autoSpaceDE w:val="0"/>
              <w:autoSpaceDN w:val="0"/>
              <w:adjustRightInd w:val="0"/>
              <w:spacing w:line="276" w:lineRule="auto"/>
              <w:jc w:val="both"/>
              <w:rPr>
                <w:color w:val="262626"/>
                <w:sz w:val="22"/>
                <w:szCs w:val="22"/>
              </w:rPr>
            </w:pPr>
            <w:r w:rsidRPr="00CE40B5">
              <w:rPr>
                <w:color w:val="262626"/>
                <w:sz w:val="22"/>
                <w:szCs w:val="22"/>
              </w:rPr>
              <w:t xml:space="preserve">Area Head Start Centers, parents, and Oglala Lakota County School District staff </w:t>
            </w:r>
            <w:r w:rsidR="00C95988" w:rsidRPr="00CE40B5">
              <w:rPr>
                <w:color w:val="262626"/>
                <w:sz w:val="22"/>
                <w:szCs w:val="22"/>
              </w:rPr>
              <w:t>are</w:t>
            </w:r>
            <w:r w:rsidRPr="00CE40B5">
              <w:rPr>
                <w:color w:val="262626"/>
                <w:sz w:val="22"/>
                <w:szCs w:val="22"/>
              </w:rPr>
              <w:t xml:space="preserve"> invited to attend all meetings scheduled for the </w:t>
            </w:r>
            <w:r w:rsidR="00C95988" w:rsidRPr="00CE40B5">
              <w:rPr>
                <w:color w:val="262626"/>
                <w:sz w:val="22"/>
                <w:szCs w:val="22"/>
              </w:rPr>
              <w:t>c</w:t>
            </w:r>
            <w:r w:rsidRPr="00CE40B5">
              <w:rPr>
                <w:color w:val="262626"/>
                <w:sz w:val="22"/>
                <w:szCs w:val="22"/>
              </w:rPr>
              <w:t xml:space="preserve">oordination and </w:t>
            </w:r>
            <w:r w:rsidR="00C95988" w:rsidRPr="00CE40B5">
              <w:rPr>
                <w:color w:val="262626"/>
                <w:sz w:val="22"/>
                <w:szCs w:val="22"/>
              </w:rPr>
              <w:t>t</w:t>
            </w:r>
            <w:r w:rsidRPr="00CE40B5">
              <w:rPr>
                <w:color w:val="262626"/>
                <w:sz w:val="22"/>
                <w:szCs w:val="22"/>
              </w:rPr>
              <w:t xml:space="preserve">ransition of </w:t>
            </w:r>
            <w:r w:rsidR="00C95988" w:rsidRPr="00CE40B5">
              <w:rPr>
                <w:color w:val="262626"/>
                <w:sz w:val="22"/>
                <w:szCs w:val="22"/>
              </w:rPr>
              <w:t>p</w:t>
            </w:r>
            <w:r w:rsidRPr="00CE40B5">
              <w:rPr>
                <w:color w:val="262626"/>
                <w:sz w:val="22"/>
                <w:szCs w:val="22"/>
              </w:rPr>
              <w:t xml:space="preserve">reschool children held for the Oglala Lakota County School District. </w:t>
            </w:r>
          </w:p>
          <w:p w14:paraId="131C491B" w14:textId="77777777" w:rsidR="000C4EC0" w:rsidRPr="00CE40B5" w:rsidRDefault="000C4EC0" w:rsidP="00CE40B5">
            <w:pPr>
              <w:widowControl w:val="0"/>
              <w:autoSpaceDE w:val="0"/>
              <w:autoSpaceDN w:val="0"/>
              <w:adjustRightInd w:val="0"/>
              <w:spacing w:line="276" w:lineRule="auto"/>
              <w:rPr>
                <w:color w:val="262626"/>
                <w:sz w:val="22"/>
                <w:szCs w:val="22"/>
              </w:rPr>
            </w:pPr>
            <w:r w:rsidRPr="00CE40B5">
              <w:rPr>
                <w:color w:val="262626"/>
                <w:sz w:val="22"/>
                <w:szCs w:val="22"/>
              </w:rPr>
              <w:t> </w:t>
            </w:r>
          </w:p>
          <w:p w14:paraId="3F2D3D64" w14:textId="792722B0" w:rsidR="000C4EC0" w:rsidRPr="00CE40B5" w:rsidRDefault="000C4EC0" w:rsidP="00CE40B5">
            <w:pPr>
              <w:widowControl w:val="0"/>
              <w:autoSpaceDE w:val="0"/>
              <w:autoSpaceDN w:val="0"/>
              <w:adjustRightInd w:val="0"/>
              <w:spacing w:line="276" w:lineRule="auto"/>
              <w:jc w:val="both"/>
              <w:rPr>
                <w:color w:val="262626"/>
                <w:sz w:val="22"/>
                <w:szCs w:val="22"/>
              </w:rPr>
            </w:pPr>
            <w:r w:rsidRPr="00CE40B5">
              <w:rPr>
                <w:color w:val="262626"/>
                <w:sz w:val="22"/>
                <w:szCs w:val="22"/>
              </w:rPr>
              <w:t xml:space="preserve">Staff from Head Start </w:t>
            </w:r>
            <w:r w:rsidR="00C95988" w:rsidRPr="00CE40B5">
              <w:rPr>
                <w:color w:val="262626"/>
                <w:sz w:val="22"/>
                <w:szCs w:val="22"/>
              </w:rPr>
              <w:t>are</w:t>
            </w:r>
            <w:r w:rsidRPr="00CE40B5">
              <w:rPr>
                <w:color w:val="262626"/>
                <w:sz w:val="22"/>
                <w:szCs w:val="22"/>
              </w:rPr>
              <w:t xml:space="preserve"> encouraged to visit with Oglala Lakota County School District staff to share ideas and strategies for working with children, participate in training and workshops, and share resources. </w:t>
            </w:r>
          </w:p>
          <w:p w14:paraId="45990217" w14:textId="77777777" w:rsidR="000C4EC0" w:rsidRPr="00CE40B5" w:rsidRDefault="000C4EC0" w:rsidP="00CE40B5">
            <w:pPr>
              <w:widowControl w:val="0"/>
              <w:autoSpaceDE w:val="0"/>
              <w:autoSpaceDN w:val="0"/>
              <w:adjustRightInd w:val="0"/>
              <w:spacing w:line="276" w:lineRule="auto"/>
              <w:rPr>
                <w:color w:val="262626"/>
                <w:sz w:val="22"/>
                <w:szCs w:val="22"/>
              </w:rPr>
            </w:pPr>
            <w:r w:rsidRPr="00CE40B5">
              <w:rPr>
                <w:color w:val="262626"/>
                <w:sz w:val="22"/>
                <w:szCs w:val="22"/>
              </w:rPr>
              <w:t> </w:t>
            </w:r>
          </w:p>
          <w:p w14:paraId="463EB26E" w14:textId="1BE05B89" w:rsidR="00C95988" w:rsidRPr="00C95988" w:rsidRDefault="00C95988" w:rsidP="00CE40B5">
            <w:pPr>
              <w:widowControl w:val="0"/>
              <w:autoSpaceDE w:val="0"/>
              <w:autoSpaceDN w:val="0"/>
              <w:adjustRightInd w:val="0"/>
              <w:spacing w:line="276" w:lineRule="auto"/>
              <w:rPr>
                <w:color w:val="auto"/>
                <w:sz w:val="22"/>
                <w:szCs w:val="22"/>
              </w:rPr>
            </w:pPr>
            <w:r w:rsidRPr="00C95988">
              <w:rPr>
                <w:color w:val="auto"/>
                <w:sz w:val="22"/>
                <w:szCs w:val="22"/>
              </w:rPr>
              <w:t xml:space="preserve">Oglala Lakota County School District has a Memorandum of Agreement between the Oglala Lakota County School District and Oglala Lakota College </w:t>
            </w:r>
            <w:proofErr w:type="spellStart"/>
            <w:r w:rsidRPr="00C95988">
              <w:rPr>
                <w:color w:val="auto"/>
                <w:sz w:val="22"/>
                <w:szCs w:val="22"/>
              </w:rPr>
              <w:t>Wounspe</w:t>
            </w:r>
            <w:proofErr w:type="spellEnd"/>
            <w:r w:rsidRPr="00C95988">
              <w:rPr>
                <w:color w:val="auto"/>
                <w:sz w:val="22"/>
                <w:szCs w:val="22"/>
              </w:rPr>
              <w:t xml:space="preserve"> </w:t>
            </w:r>
            <w:proofErr w:type="spellStart"/>
            <w:r w:rsidRPr="00C95988">
              <w:rPr>
                <w:color w:val="auto"/>
                <w:sz w:val="22"/>
                <w:szCs w:val="22"/>
              </w:rPr>
              <w:t>Oaye</w:t>
            </w:r>
            <w:proofErr w:type="spellEnd"/>
            <w:r w:rsidRPr="00C95988">
              <w:rPr>
                <w:color w:val="auto"/>
                <w:sz w:val="22"/>
                <w:szCs w:val="22"/>
              </w:rPr>
              <w:t xml:space="preserve"> Head Start/Early Head Start Program. and Badlands Head Start for June 20, </w:t>
            </w:r>
            <w:r w:rsidRPr="00CE40B5">
              <w:rPr>
                <w:color w:val="auto"/>
                <w:sz w:val="22"/>
                <w:szCs w:val="22"/>
              </w:rPr>
              <w:t>2022,</w:t>
            </w:r>
            <w:r w:rsidRPr="00C95988">
              <w:rPr>
                <w:color w:val="auto"/>
                <w:sz w:val="22"/>
                <w:szCs w:val="22"/>
              </w:rPr>
              <w:t xml:space="preserve"> through Jun 20, 2025. The memorandum is to establish working procedures between both partners in the provision of services to children Birth to 5 years old, in compliance with Federal, State, and Head Start Regulations. This agreement is to:</w:t>
            </w:r>
          </w:p>
          <w:p w14:paraId="6E4FFD53" w14:textId="77777777" w:rsidR="00C95988" w:rsidRPr="00C95988" w:rsidRDefault="00C95988" w:rsidP="00CE40B5">
            <w:pPr>
              <w:widowControl w:val="0"/>
              <w:numPr>
                <w:ilvl w:val="0"/>
                <w:numId w:val="51"/>
              </w:numPr>
              <w:autoSpaceDE w:val="0"/>
              <w:autoSpaceDN w:val="0"/>
              <w:adjustRightInd w:val="0"/>
              <w:spacing w:line="276" w:lineRule="auto"/>
              <w:rPr>
                <w:color w:val="auto"/>
                <w:sz w:val="22"/>
                <w:szCs w:val="22"/>
              </w:rPr>
            </w:pPr>
            <w:r w:rsidRPr="00C95988">
              <w:rPr>
                <w:color w:val="auto"/>
                <w:sz w:val="22"/>
                <w:szCs w:val="22"/>
              </w:rPr>
              <w:t>Define which services will be provided by each agency.</w:t>
            </w:r>
          </w:p>
          <w:p w14:paraId="0DB6516A" w14:textId="77777777" w:rsidR="00C95988" w:rsidRPr="00C95988" w:rsidRDefault="00C95988" w:rsidP="00CE40B5">
            <w:pPr>
              <w:widowControl w:val="0"/>
              <w:numPr>
                <w:ilvl w:val="0"/>
                <w:numId w:val="51"/>
              </w:numPr>
              <w:autoSpaceDE w:val="0"/>
              <w:autoSpaceDN w:val="0"/>
              <w:adjustRightInd w:val="0"/>
              <w:spacing w:line="276" w:lineRule="auto"/>
              <w:rPr>
                <w:color w:val="auto"/>
                <w:sz w:val="22"/>
                <w:szCs w:val="22"/>
              </w:rPr>
            </w:pPr>
            <w:r w:rsidRPr="00C95988">
              <w:rPr>
                <w:color w:val="auto"/>
                <w:sz w:val="22"/>
                <w:szCs w:val="22"/>
              </w:rPr>
              <w:t>Ensure that children who are eligible for Birth to Three or Preschool services receive such services as required by federal, state, and Head Start regulations that will improve their school readiness.</w:t>
            </w:r>
          </w:p>
          <w:p w14:paraId="265E1784" w14:textId="77777777" w:rsidR="00C95988" w:rsidRPr="00C95988" w:rsidRDefault="00C95988" w:rsidP="00CE40B5">
            <w:pPr>
              <w:widowControl w:val="0"/>
              <w:numPr>
                <w:ilvl w:val="0"/>
                <w:numId w:val="51"/>
              </w:numPr>
              <w:autoSpaceDE w:val="0"/>
              <w:autoSpaceDN w:val="0"/>
              <w:adjustRightInd w:val="0"/>
              <w:spacing w:line="276" w:lineRule="auto"/>
              <w:rPr>
                <w:color w:val="auto"/>
                <w:sz w:val="22"/>
                <w:szCs w:val="22"/>
              </w:rPr>
            </w:pPr>
            <w:r w:rsidRPr="00C95988">
              <w:rPr>
                <w:color w:val="auto"/>
                <w:sz w:val="22"/>
                <w:szCs w:val="22"/>
              </w:rPr>
              <w:t>Ensure that each agency cooperatively maintains arrangements, communication, and share leadership responsibilities at the local level and ensure utilization of available resources in the most effective manner.</w:t>
            </w:r>
          </w:p>
          <w:p w14:paraId="02B8EBCA" w14:textId="77777777" w:rsidR="00C95988" w:rsidRPr="00C95988" w:rsidRDefault="00C95988" w:rsidP="00CE40B5">
            <w:pPr>
              <w:widowControl w:val="0"/>
              <w:autoSpaceDE w:val="0"/>
              <w:autoSpaceDN w:val="0"/>
              <w:adjustRightInd w:val="0"/>
              <w:spacing w:line="276" w:lineRule="auto"/>
              <w:rPr>
                <w:color w:val="auto"/>
                <w:sz w:val="22"/>
                <w:szCs w:val="22"/>
              </w:rPr>
            </w:pPr>
            <w:r w:rsidRPr="00C95988">
              <w:rPr>
                <w:color w:val="auto"/>
                <w:sz w:val="22"/>
                <w:szCs w:val="22"/>
              </w:rPr>
              <w:t xml:space="preserve">The Birth to Three/Pres-Schools at Oglala Lakota County School District has agreed to provide the following </w:t>
            </w:r>
            <w:r w:rsidRPr="00C95988">
              <w:rPr>
                <w:color w:val="auto"/>
                <w:sz w:val="22"/>
                <w:szCs w:val="22"/>
              </w:rPr>
              <w:lastRenderedPageBreak/>
              <w:t>services to Oglala Lakota College Head Start/Early Head Start:</w:t>
            </w:r>
          </w:p>
          <w:p w14:paraId="0B3A46C7" w14:textId="77777777" w:rsidR="00C95988" w:rsidRPr="00C95988" w:rsidRDefault="00C95988" w:rsidP="00CE40B5">
            <w:pPr>
              <w:widowControl w:val="0"/>
              <w:numPr>
                <w:ilvl w:val="0"/>
                <w:numId w:val="52"/>
              </w:numPr>
              <w:autoSpaceDE w:val="0"/>
              <w:autoSpaceDN w:val="0"/>
              <w:adjustRightInd w:val="0"/>
              <w:spacing w:line="276" w:lineRule="auto"/>
              <w:rPr>
                <w:color w:val="auto"/>
                <w:sz w:val="22"/>
                <w:szCs w:val="22"/>
              </w:rPr>
            </w:pPr>
            <w:r w:rsidRPr="00C95988">
              <w:rPr>
                <w:color w:val="auto"/>
                <w:sz w:val="22"/>
                <w:szCs w:val="22"/>
              </w:rPr>
              <w:t>Send advance notices for IFSP/IEP Meetings for students transition to Head Start.</w:t>
            </w:r>
          </w:p>
          <w:p w14:paraId="55BA0215" w14:textId="77777777" w:rsidR="00C95988" w:rsidRPr="00C95988" w:rsidRDefault="00C95988" w:rsidP="00CE40B5">
            <w:pPr>
              <w:widowControl w:val="0"/>
              <w:numPr>
                <w:ilvl w:val="0"/>
                <w:numId w:val="52"/>
              </w:numPr>
              <w:autoSpaceDE w:val="0"/>
              <w:autoSpaceDN w:val="0"/>
              <w:adjustRightInd w:val="0"/>
              <w:spacing w:line="276" w:lineRule="auto"/>
              <w:rPr>
                <w:color w:val="auto"/>
                <w:sz w:val="22"/>
                <w:szCs w:val="22"/>
              </w:rPr>
            </w:pPr>
            <w:r w:rsidRPr="00C95988">
              <w:rPr>
                <w:color w:val="auto"/>
                <w:sz w:val="22"/>
                <w:szCs w:val="22"/>
              </w:rPr>
              <w:t>Send copies of IFSP/IEP &amp; evaluations to Disabilities Coordinator of Head Start.</w:t>
            </w:r>
          </w:p>
          <w:p w14:paraId="5BEEBC87" w14:textId="77777777" w:rsidR="00C95988" w:rsidRPr="00C95988" w:rsidRDefault="00C95988" w:rsidP="00CE40B5">
            <w:pPr>
              <w:widowControl w:val="0"/>
              <w:numPr>
                <w:ilvl w:val="0"/>
                <w:numId w:val="52"/>
              </w:numPr>
              <w:autoSpaceDE w:val="0"/>
              <w:autoSpaceDN w:val="0"/>
              <w:adjustRightInd w:val="0"/>
              <w:spacing w:line="276" w:lineRule="auto"/>
              <w:rPr>
                <w:color w:val="auto"/>
                <w:sz w:val="22"/>
                <w:szCs w:val="22"/>
              </w:rPr>
            </w:pPr>
            <w:r w:rsidRPr="00C95988">
              <w:rPr>
                <w:color w:val="auto"/>
                <w:sz w:val="22"/>
                <w:szCs w:val="22"/>
              </w:rPr>
              <w:t>Assist families with special needs with services and information regarding appropriate services available.</w:t>
            </w:r>
          </w:p>
          <w:p w14:paraId="70C380F3" w14:textId="77777777" w:rsidR="00C95988" w:rsidRPr="00C95988" w:rsidRDefault="00C95988" w:rsidP="00CE40B5">
            <w:pPr>
              <w:widowControl w:val="0"/>
              <w:numPr>
                <w:ilvl w:val="0"/>
                <w:numId w:val="52"/>
              </w:numPr>
              <w:autoSpaceDE w:val="0"/>
              <w:autoSpaceDN w:val="0"/>
              <w:adjustRightInd w:val="0"/>
              <w:spacing w:line="276" w:lineRule="auto"/>
              <w:rPr>
                <w:color w:val="auto"/>
                <w:sz w:val="22"/>
                <w:szCs w:val="22"/>
              </w:rPr>
            </w:pPr>
            <w:r w:rsidRPr="00C95988">
              <w:rPr>
                <w:color w:val="auto"/>
                <w:sz w:val="22"/>
                <w:szCs w:val="22"/>
              </w:rPr>
              <w:t>Collaborate with trainings available for staff and parents.</w:t>
            </w:r>
          </w:p>
          <w:p w14:paraId="1736D86D" w14:textId="77777777" w:rsidR="00C95988" w:rsidRPr="00C95988" w:rsidRDefault="00C95988" w:rsidP="00CE40B5">
            <w:pPr>
              <w:widowControl w:val="0"/>
              <w:numPr>
                <w:ilvl w:val="0"/>
                <w:numId w:val="52"/>
              </w:numPr>
              <w:autoSpaceDE w:val="0"/>
              <w:autoSpaceDN w:val="0"/>
              <w:adjustRightInd w:val="0"/>
              <w:spacing w:line="276" w:lineRule="auto"/>
              <w:rPr>
                <w:color w:val="auto"/>
                <w:sz w:val="22"/>
                <w:szCs w:val="22"/>
              </w:rPr>
            </w:pPr>
            <w:r w:rsidRPr="00C95988">
              <w:rPr>
                <w:color w:val="auto"/>
                <w:sz w:val="22"/>
                <w:szCs w:val="22"/>
              </w:rPr>
              <w:t>Provide evaluations for students transitioning from Birth to Three to Part C and Preschool.</w:t>
            </w:r>
          </w:p>
          <w:p w14:paraId="2E198186" w14:textId="77777777" w:rsidR="00C95988" w:rsidRPr="00C95988" w:rsidRDefault="00C95988" w:rsidP="00CE40B5">
            <w:pPr>
              <w:widowControl w:val="0"/>
              <w:numPr>
                <w:ilvl w:val="0"/>
                <w:numId w:val="52"/>
              </w:numPr>
              <w:autoSpaceDE w:val="0"/>
              <w:autoSpaceDN w:val="0"/>
              <w:adjustRightInd w:val="0"/>
              <w:spacing w:line="276" w:lineRule="auto"/>
              <w:rPr>
                <w:color w:val="auto"/>
                <w:sz w:val="22"/>
                <w:szCs w:val="22"/>
              </w:rPr>
            </w:pPr>
            <w:r w:rsidRPr="00C95988">
              <w:rPr>
                <w:color w:val="auto"/>
                <w:sz w:val="22"/>
                <w:szCs w:val="22"/>
              </w:rPr>
              <w:t>Participate in transition meetings for children, parents, and school staff for a smooth transition of Head Start, Oglala County preschools and kindergarten.</w:t>
            </w:r>
          </w:p>
          <w:p w14:paraId="238AC6CD" w14:textId="77777777" w:rsidR="00C95988" w:rsidRPr="00C95988" w:rsidRDefault="00C95988" w:rsidP="00CE40B5">
            <w:pPr>
              <w:widowControl w:val="0"/>
              <w:numPr>
                <w:ilvl w:val="0"/>
                <w:numId w:val="52"/>
              </w:numPr>
              <w:autoSpaceDE w:val="0"/>
              <w:autoSpaceDN w:val="0"/>
              <w:adjustRightInd w:val="0"/>
              <w:spacing w:line="276" w:lineRule="auto"/>
              <w:rPr>
                <w:color w:val="auto"/>
                <w:sz w:val="22"/>
                <w:szCs w:val="22"/>
              </w:rPr>
            </w:pPr>
            <w:r w:rsidRPr="00C95988">
              <w:rPr>
                <w:color w:val="auto"/>
                <w:sz w:val="22"/>
                <w:szCs w:val="22"/>
              </w:rPr>
              <w:t xml:space="preserve">Will receive parents’ permission to refer or share information. </w:t>
            </w:r>
          </w:p>
          <w:p w14:paraId="7426C65E" w14:textId="2989C52F" w:rsidR="000C4EC0" w:rsidRPr="00CE40B5" w:rsidRDefault="000C4EC0" w:rsidP="00CE40B5">
            <w:pPr>
              <w:widowControl w:val="0"/>
              <w:autoSpaceDE w:val="0"/>
              <w:autoSpaceDN w:val="0"/>
              <w:adjustRightInd w:val="0"/>
              <w:spacing w:line="276" w:lineRule="auto"/>
              <w:rPr>
                <w:color w:val="262626"/>
                <w:sz w:val="22"/>
                <w:szCs w:val="22"/>
              </w:rPr>
            </w:pPr>
          </w:p>
          <w:p w14:paraId="0E95075A" w14:textId="77777777" w:rsidR="000C4EC0" w:rsidRPr="00CE40B5" w:rsidRDefault="000C4EC0" w:rsidP="00CE40B5">
            <w:pPr>
              <w:widowControl w:val="0"/>
              <w:autoSpaceDE w:val="0"/>
              <w:autoSpaceDN w:val="0"/>
              <w:adjustRightInd w:val="0"/>
              <w:spacing w:line="276" w:lineRule="auto"/>
              <w:rPr>
                <w:color w:val="262626"/>
                <w:sz w:val="22"/>
                <w:szCs w:val="22"/>
              </w:rPr>
            </w:pPr>
            <w:r w:rsidRPr="00CE40B5">
              <w:rPr>
                <w:b/>
                <w:bCs/>
                <w:color w:val="262626"/>
                <w:sz w:val="22"/>
                <w:szCs w:val="22"/>
              </w:rPr>
              <w:t>Professional Development</w:t>
            </w:r>
          </w:p>
          <w:p w14:paraId="0647BD46" w14:textId="77777777" w:rsidR="000C4EC0" w:rsidRPr="00CE40B5" w:rsidRDefault="000C4EC0" w:rsidP="00CE40B5">
            <w:pPr>
              <w:widowControl w:val="0"/>
              <w:autoSpaceDE w:val="0"/>
              <w:autoSpaceDN w:val="0"/>
              <w:adjustRightInd w:val="0"/>
              <w:spacing w:line="276" w:lineRule="auto"/>
              <w:rPr>
                <w:color w:val="262626"/>
                <w:sz w:val="22"/>
                <w:szCs w:val="22"/>
              </w:rPr>
            </w:pPr>
            <w:r w:rsidRPr="00CE40B5">
              <w:rPr>
                <w:color w:val="262626"/>
                <w:sz w:val="22"/>
                <w:szCs w:val="22"/>
              </w:rPr>
              <w:t> </w:t>
            </w:r>
          </w:p>
          <w:p w14:paraId="0934D50A" w14:textId="282D2244" w:rsidR="000C4EC0" w:rsidRPr="00CE40B5" w:rsidRDefault="000C4EC0" w:rsidP="00CE40B5">
            <w:pPr>
              <w:widowControl w:val="0"/>
              <w:autoSpaceDE w:val="0"/>
              <w:autoSpaceDN w:val="0"/>
              <w:adjustRightInd w:val="0"/>
              <w:spacing w:line="276" w:lineRule="auto"/>
              <w:jc w:val="both"/>
              <w:rPr>
                <w:color w:val="262626"/>
                <w:sz w:val="22"/>
                <w:szCs w:val="22"/>
              </w:rPr>
            </w:pPr>
            <w:r w:rsidRPr="00CE40B5">
              <w:rPr>
                <w:color w:val="262626"/>
                <w:sz w:val="22"/>
                <w:szCs w:val="22"/>
              </w:rPr>
              <w:t>Professional Development available for Early Childhood, Preschool and Kindergarten staff and parents</w:t>
            </w:r>
            <w:r w:rsidR="00C95988" w:rsidRPr="00CE40B5">
              <w:rPr>
                <w:color w:val="262626"/>
                <w:sz w:val="22"/>
                <w:szCs w:val="22"/>
              </w:rPr>
              <w:t xml:space="preserve"> includes school trainings</w:t>
            </w:r>
            <w:r w:rsidRPr="00CE40B5">
              <w:rPr>
                <w:color w:val="262626"/>
                <w:sz w:val="22"/>
                <w:szCs w:val="22"/>
              </w:rPr>
              <w:t xml:space="preserve">. The Ogalala Sioux Tribe provides professional development for Day Care providers who are funded through the tribe. </w:t>
            </w:r>
          </w:p>
          <w:p w14:paraId="4ADD935C" w14:textId="77777777" w:rsidR="000C4EC0" w:rsidRPr="00CE40B5" w:rsidRDefault="000C4EC0" w:rsidP="00CE40B5">
            <w:pPr>
              <w:widowControl w:val="0"/>
              <w:autoSpaceDE w:val="0"/>
              <w:autoSpaceDN w:val="0"/>
              <w:adjustRightInd w:val="0"/>
              <w:spacing w:line="276" w:lineRule="auto"/>
              <w:rPr>
                <w:color w:val="262626"/>
                <w:sz w:val="22"/>
                <w:szCs w:val="22"/>
              </w:rPr>
            </w:pPr>
            <w:r w:rsidRPr="00CE40B5">
              <w:rPr>
                <w:color w:val="262626"/>
                <w:sz w:val="22"/>
                <w:szCs w:val="22"/>
              </w:rPr>
              <w:t> </w:t>
            </w:r>
          </w:p>
          <w:p w14:paraId="316B0923" w14:textId="77777777" w:rsidR="000C4EC0" w:rsidRPr="00CE40B5" w:rsidRDefault="000C4EC0" w:rsidP="00CE40B5">
            <w:pPr>
              <w:widowControl w:val="0"/>
              <w:autoSpaceDE w:val="0"/>
              <w:autoSpaceDN w:val="0"/>
              <w:adjustRightInd w:val="0"/>
              <w:spacing w:line="276" w:lineRule="auto"/>
              <w:jc w:val="both"/>
              <w:rPr>
                <w:color w:val="262626"/>
                <w:sz w:val="22"/>
                <w:szCs w:val="22"/>
              </w:rPr>
            </w:pPr>
            <w:r w:rsidRPr="00CE40B5">
              <w:rPr>
                <w:color w:val="262626"/>
                <w:sz w:val="22"/>
                <w:szCs w:val="22"/>
              </w:rPr>
              <w:t>Workshops and conferences may be available for staff and parents as it becomes available through Birth to Three coordinators, Title I, or Special Education departments during the school year.</w:t>
            </w:r>
          </w:p>
          <w:p w14:paraId="724A5FF3" w14:textId="77777777" w:rsidR="000C4EC0" w:rsidRPr="00CE40B5" w:rsidRDefault="000C4EC0" w:rsidP="00CE40B5">
            <w:pPr>
              <w:spacing w:line="276" w:lineRule="auto"/>
              <w:rPr>
                <w:sz w:val="22"/>
                <w:szCs w:val="22"/>
              </w:rPr>
            </w:pPr>
          </w:p>
          <w:p w14:paraId="2A4FDE1F" w14:textId="77777777" w:rsidR="000C4EC0" w:rsidRPr="00CE40B5" w:rsidRDefault="000C4EC0" w:rsidP="00CE40B5">
            <w:pPr>
              <w:widowControl w:val="0"/>
              <w:autoSpaceDE w:val="0"/>
              <w:autoSpaceDN w:val="0"/>
              <w:adjustRightInd w:val="0"/>
              <w:spacing w:line="276" w:lineRule="auto"/>
              <w:rPr>
                <w:color w:val="262626"/>
                <w:sz w:val="22"/>
                <w:szCs w:val="22"/>
              </w:rPr>
            </w:pPr>
            <w:r w:rsidRPr="00CE40B5">
              <w:rPr>
                <w:b/>
                <w:bCs/>
                <w:color w:val="262626"/>
                <w:sz w:val="22"/>
                <w:szCs w:val="22"/>
              </w:rPr>
              <w:t>Parent Involvement</w:t>
            </w:r>
          </w:p>
          <w:p w14:paraId="55091404" w14:textId="77777777" w:rsidR="000C4EC0" w:rsidRPr="00CE40B5" w:rsidRDefault="000C4EC0" w:rsidP="00CE40B5">
            <w:pPr>
              <w:widowControl w:val="0"/>
              <w:autoSpaceDE w:val="0"/>
              <w:autoSpaceDN w:val="0"/>
              <w:adjustRightInd w:val="0"/>
              <w:spacing w:line="276" w:lineRule="auto"/>
              <w:rPr>
                <w:color w:val="262626"/>
                <w:sz w:val="22"/>
                <w:szCs w:val="22"/>
              </w:rPr>
            </w:pPr>
            <w:r w:rsidRPr="00CE40B5">
              <w:rPr>
                <w:color w:val="262626"/>
                <w:sz w:val="22"/>
                <w:szCs w:val="22"/>
              </w:rPr>
              <w:t> </w:t>
            </w:r>
          </w:p>
          <w:p w14:paraId="5851C59A" w14:textId="095695FA" w:rsidR="000C4EC0" w:rsidRPr="00CE40B5" w:rsidRDefault="000C4EC0" w:rsidP="00CE40B5">
            <w:pPr>
              <w:widowControl w:val="0"/>
              <w:autoSpaceDE w:val="0"/>
              <w:autoSpaceDN w:val="0"/>
              <w:adjustRightInd w:val="0"/>
              <w:spacing w:line="276" w:lineRule="auto"/>
              <w:jc w:val="both"/>
              <w:rPr>
                <w:color w:val="262626"/>
                <w:sz w:val="22"/>
                <w:szCs w:val="22"/>
              </w:rPr>
            </w:pPr>
            <w:r w:rsidRPr="00CE40B5">
              <w:rPr>
                <w:color w:val="262626"/>
                <w:sz w:val="22"/>
                <w:szCs w:val="22"/>
              </w:rPr>
              <w:t xml:space="preserve">Mrs. </w:t>
            </w:r>
            <w:r w:rsidR="00C95988" w:rsidRPr="00CE40B5">
              <w:rPr>
                <w:color w:val="262626"/>
                <w:sz w:val="22"/>
                <w:szCs w:val="22"/>
              </w:rPr>
              <w:t xml:space="preserve">Cindy </w:t>
            </w:r>
            <w:r w:rsidRPr="00CE40B5">
              <w:rPr>
                <w:color w:val="262626"/>
                <w:sz w:val="22"/>
                <w:szCs w:val="22"/>
              </w:rPr>
              <w:t xml:space="preserve">Keegan, Special Education Director, is responsible for program involvement for parents with students with disabilities across the district. A Parent Resource Center </w:t>
            </w:r>
            <w:proofErr w:type="gramStart"/>
            <w:r w:rsidRPr="00CE40B5">
              <w:rPr>
                <w:color w:val="262626"/>
                <w:sz w:val="22"/>
                <w:szCs w:val="22"/>
              </w:rPr>
              <w:t>is located in</w:t>
            </w:r>
            <w:proofErr w:type="gramEnd"/>
            <w:r w:rsidRPr="00CE40B5">
              <w:rPr>
                <w:color w:val="262626"/>
                <w:sz w:val="22"/>
                <w:szCs w:val="22"/>
              </w:rPr>
              <w:t xml:space="preserve"> her office at the Oglala Lakota County Administrative Offices. Materials and suggestions for activities are sent home with children after screenings, parent trainings and workshops.</w:t>
            </w:r>
            <w:r w:rsidR="00C95988" w:rsidRPr="00CE40B5">
              <w:rPr>
                <w:color w:val="262626"/>
                <w:sz w:val="22"/>
                <w:szCs w:val="22"/>
              </w:rPr>
              <w:t xml:space="preserve"> </w:t>
            </w:r>
            <w:r w:rsidR="00C95988" w:rsidRPr="00CE40B5">
              <w:rPr>
                <w:color w:val="262626"/>
                <w:sz w:val="22"/>
                <w:szCs w:val="22"/>
              </w:rPr>
              <w:t>Contact through phone and/or email occur to answer questions and support parents and families.</w:t>
            </w:r>
          </w:p>
          <w:p w14:paraId="54169137" w14:textId="77777777" w:rsidR="000C4EC0" w:rsidRPr="00CE40B5" w:rsidRDefault="000C4EC0" w:rsidP="00CE40B5">
            <w:pPr>
              <w:widowControl w:val="0"/>
              <w:autoSpaceDE w:val="0"/>
              <w:autoSpaceDN w:val="0"/>
              <w:adjustRightInd w:val="0"/>
              <w:spacing w:line="276" w:lineRule="auto"/>
              <w:rPr>
                <w:color w:val="262626"/>
                <w:sz w:val="22"/>
                <w:szCs w:val="22"/>
              </w:rPr>
            </w:pPr>
            <w:r w:rsidRPr="00CE40B5">
              <w:rPr>
                <w:color w:val="262626"/>
                <w:sz w:val="22"/>
                <w:szCs w:val="22"/>
              </w:rPr>
              <w:t> </w:t>
            </w:r>
          </w:p>
          <w:p w14:paraId="00CDD6E2" w14:textId="77777777" w:rsidR="000C4EC0" w:rsidRPr="00CE40B5" w:rsidRDefault="000C4EC0" w:rsidP="00CE40B5">
            <w:pPr>
              <w:widowControl w:val="0"/>
              <w:autoSpaceDE w:val="0"/>
              <w:autoSpaceDN w:val="0"/>
              <w:adjustRightInd w:val="0"/>
              <w:spacing w:line="276" w:lineRule="auto"/>
              <w:jc w:val="both"/>
              <w:rPr>
                <w:color w:val="262626"/>
                <w:sz w:val="22"/>
                <w:szCs w:val="22"/>
              </w:rPr>
            </w:pPr>
            <w:r w:rsidRPr="00CE40B5">
              <w:rPr>
                <w:color w:val="262626"/>
                <w:sz w:val="22"/>
                <w:szCs w:val="22"/>
              </w:rPr>
              <w:t>Activities provided across the district during the school year include; Parent-Teacher Conferences (twice annually), Family Fun Nights (per school schedules), and the Annual District Parent Conference. Other activities are planned upon parent or staff request. Parent information is placed on the district website and included in the Oglala Lakota County School District insert in the Lakota Country Times.</w:t>
            </w:r>
          </w:p>
          <w:p w14:paraId="73B93ECA" w14:textId="77777777" w:rsidR="000C4EC0" w:rsidRPr="00CE40B5" w:rsidRDefault="000C4EC0" w:rsidP="00CE40B5">
            <w:pPr>
              <w:spacing w:line="276" w:lineRule="auto"/>
              <w:rPr>
                <w:sz w:val="22"/>
                <w:szCs w:val="22"/>
              </w:rPr>
            </w:pPr>
          </w:p>
          <w:p w14:paraId="24AACF69" w14:textId="77777777" w:rsidR="000C4EC0" w:rsidRPr="00CE40B5" w:rsidRDefault="000C4EC0" w:rsidP="00CE40B5">
            <w:pPr>
              <w:widowControl w:val="0"/>
              <w:autoSpaceDE w:val="0"/>
              <w:autoSpaceDN w:val="0"/>
              <w:adjustRightInd w:val="0"/>
              <w:spacing w:line="276" w:lineRule="auto"/>
              <w:rPr>
                <w:color w:val="262626"/>
                <w:sz w:val="22"/>
                <w:szCs w:val="22"/>
              </w:rPr>
            </w:pPr>
            <w:r w:rsidRPr="00CE40B5">
              <w:rPr>
                <w:b/>
                <w:bCs/>
                <w:color w:val="262626"/>
                <w:sz w:val="22"/>
                <w:szCs w:val="22"/>
              </w:rPr>
              <w:t>Evaluation</w:t>
            </w:r>
          </w:p>
          <w:p w14:paraId="47E3B01B" w14:textId="77777777" w:rsidR="000C4EC0" w:rsidRPr="00CE40B5" w:rsidRDefault="000C4EC0" w:rsidP="00CE40B5">
            <w:pPr>
              <w:widowControl w:val="0"/>
              <w:autoSpaceDE w:val="0"/>
              <w:autoSpaceDN w:val="0"/>
              <w:adjustRightInd w:val="0"/>
              <w:spacing w:line="276" w:lineRule="auto"/>
              <w:rPr>
                <w:color w:val="262626"/>
                <w:sz w:val="22"/>
                <w:szCs w:val="22"/>
              </w:rPr>
            </w:pPr>
            <w:r w:rsidRPr="00CE40B5">
              <w:rPr>
                <w:color w:val="262626"/>
                <w:sz w:val="22"/>
                <w:szCs w:val="22"/>
              </w:rPr>
              <w:t> </w:t>
            </w:r>
          </w:p>
          <w:p w14:paraId="5FF69AC3" w14:textId="77777777" w:rsidR="00823371" w:rsidRPr="00CE40B5" w:rsidRDefault="000C4EC0" w:rsidP="00CE40B5">
            <w:pPr>
              <w:widowControl w:val="0"/>
              <w:autoSpaceDE w:val="0"/>
              <w:autoSpaceDN w:val="0"/>
              <w:adjustRightInd w:val="0"/>
              <w:spacing w:line="276" w:lineRule="auto"/>
              <w:jc w:val="both"/>
              <w:rPr>
                <w:b/>
                <w:bCs/>
                <w:color w:val="262626"/>
                <w:sz w:val="22"/>
                <w:szCs w:val="22"/>
              </w:rPr>
            </w:pPr>
            <w:r w:rsidRPr="00CE40B5">
              <w:rPr>
                <w:color w:val="262626"/>
                <w:sz w:val="22"/>
                <w:szCs w:val="22"/>
              </w:rPr>
              <w:t xml:space="preserve">The Oglala Lakota County Coordination and Transition Plan will be evaluated twice each year. Once in the fall to guide the process during the school year and once in the spring to review how the process worked during the school year to make recommendations for the next fall.  The Special Education Director, with collaboration from the OLCSD 65-1 principals, and </w:t>
            </w:r>
            <w:r w:rsidR="00823371" w:rsidRPr="00CE40B5">
              <w:rPr>
                <w:color w:val="262626"/>
                <w:sz w:val="22"/>
                <w:szCs w:val="22"/>
              </w:rPr>
              <w:t xml:space="preserve">Special Education staff will be responsible for overseeing the process to ensure appropriate transitions from early childhood to the school setting. </w:t>
            </w:r>
          </w:p>
          <w:p w14:paraId="04E7E829" w14:textId="129C24E7" w:rsidR="000C4EC0" w:rsidRPr="00CE40B5" w:rsidRDefault="000C4EC0" w:rsidP="00CE40B5">
            <w:pPr>
              <w:widowControl w:val="0"/>
              <w:autoSpaceDE w:val="0"/>
              <w:autoSpaceDN w:val="0"/>
              <w:adjustRightInd w:val="0"/>
              <w:spacing w:line="276" w:lineRule="auto"/>
              <w:jc w:val="both"/>
              <w:rPr>
                <w:color w:val="262626"/>
                <w:sz w:val="22"/>
                <w:szCs w:val="22"/>
              </w:rPr>
            </w:pPr>
          </w:p>
          <w:p w14:paraId="63610534" w14:textId="021F394C" w:rsidR="000C4EC0" w:rsidRPr="00CE40B5" w:rsidRDefault="000C4EC0" w:rsidP="00CE40B5">
            <w:pPr>
              <w:widowControl w:val="0"/>
              <w:autoSpaceDE w:val="0"/>
              <w:autoSpaceDN w:val="0"/>
              <w:adjustRightInd w:val="0"/>
              <w:spacing w:line="276" w:lineRule="auto"/>
              <w:rPr>
                <w:color w:val="262626"/>
                <w:sz w:val="22"/>
                <w:szCs w:val="22"/>
              </w:rPr>
            </w:pPr>
          </w:p>
          <w:p w14:paraId="1C1179EE" w14:textId="77777777" w:rsidR="000C4EC0" w:rsidRPr="00CE40B5" w:rsidRDefault="000C4EC0" w:rsidP="00CE40B5">
            <w:pPr>
              <w:spacing w:line="276" w:lineRule="auto"/>
              <w:rPr>
                <w:sz w:val="22"/>
                <w:szCs w:val="22"/>
              </w:rPr>
            </w:pPr>
          </w:p>
        </w:tc>
      </w:tr>
    </w:tbl>
    <w:p w14:paraId="60613593" w14:textId="7C84EAB5" w:rsidR="004E5CD1" w:rsidRDefault="004E5CD1" w:rsidP="008C4BBC"/>
    <w:p w14:paraId="27261F21" w14:textId="22933056" w:rsidR="008C4BBC" w:rsidRPr="00C941AE" w:rsidRDefault="008C4BBC" w:rsidP="008C4BBC"/>
    <w:tbl>
      <w:tblPr>
        <w:tblStyle w:val="TableGrid"/>
        <w:tblW w:w="0" w:type="auto"/>
        <w:tblLook w:val="04A0" w:firstRow="1" w:lastRow="0" w:firstColumn="1" w:lastColumn="0" w:noHBand="0" w:noVBand="1"/>
      </w:tblPr>
      <w:tblGrid>
        <w:gridCol w:w="9926"/>
      </w:tblGrid>
      <w:tr w:rsidR="008C4BBC" w:rsidRPr="00C941AE" w14:paraId="2102C608" w14:textId="77777777" w:rsidTr="00047F3E">
        <w:trPr>
          <w:trHeight w:val="1142"/>
        </w:trPr>
        <w:tc>
          <w:tcPr>
            <w:tcW w:w="10152" w:type="dxa"/>
          </w:tcPr>
          <w:p w14:paraId="0C512B9C" w14:textId="4CD07BF9" w:rsidR="008C4BBC" w:rsidRPr="0034329A" w:rsidRDefault="0034329A" w:rsidP="00045318">
            <w:pPr>
              <w:pStyle w:val="ListParagraph"/>
              <w:numPr>
                <w:ilvl w:val="0"/>
                <w:numId w:val="40"/>
              </w:numPr>
              <w:autoSpaceDE w:val="0"/>
              <w:autoSpaceDN w:val="0"/>
              <w:rPr>
                <w:sz w:val="22"/>
                <w:szCs w:val="22"/>
              </w:rPr>
            </w:pPr>
            <w:bookmarkStart w:id="5" w:name="Bookmark14"/>
            <w:bookmarkEnd w:id="5"/>
            <w:r w:rsidRPr="0034329A">
              <w:rPr>
                <w:sz w:val="22"/>
                <w:szCs w:val="22"/>
              </w:rPr>
              <w:lastRenderedPageBreak/>
              <w:t xml:space="preserve">Describe how teachers and school leaders, in consultation with parents, administrators, paraprofessionals, and specialized instructional support personnel, in </w:t>
            </w:r>
            <w:r w:rsidRPr="0034329A">
              <w:rPr>
                <w:b/>
                <w:sz w:val="22"/>
                <w:szCs w:val="22"/>
                <w:u w:val="single"/>
              </w:rPr>
              <w:t>schools operating a targeted assistance school program</w:t>
            </w:r>
            <w:r w:rsidRPr="0034329A">
              <w:rPr>
                <w:sz w:val="22"/>
                <w:szCs w:val="22"/>
              </w:rPr>
              <w:t xml:space="preserve"> under </w:t>
            </w:r>
            <w:hyperlink w:anchor="Bookmark13" w:history="1">
              <w:r w:rsidRPr="0034329A">
                <w:rPr>
                  <w:rStyle w:val="Hyperlink"/>
                  <w:sz w:val="22"/>
                  <w:szCs w:val="22"/>
                </w:rPr>
                <w:t>Section 1115</w:t>
              </w:r>
            </w:hyperlink>
            <w:r w:rsidRPr="0034329A">
              <w:rPr>
                <w:sz w:val="22"/>
                <w:szCs w:val="22"/>
              </w:rPr>
              <w:t>, will identify the eligible children most in need of services under this part. If the district does not have any targeted assistance programs, please indicate that below.</w:t>
            </w:r>
          </w:p>
        </w:tc>
      </w:tr>
      <w:tr w:rsidR="008C4BBC" w:rsidRPr="00C941AE" w14:paraId="37B0F2B6" w14:textId="77777777" w:rsidTr="001A5A31">
        <w:trPr>
          <w:trHeight w:val="12518"/>
        </w:trPr>
        <w:tc>
          <w:tcPr>
            <w:tcW w:w="10152" w:type="dxa"/>
          </w:tcPr>
          <w:p w14:paraId="0273E9E4" w14:textId="77777777" w:rsidR="008C4BBC" w:rsidRDefault="004D1ABB" w:rsidP="00047F3E">
            <w:r>
              <w:t>Answer:</w:t>
            </w:r>
          </w:p>
          <w:p w14:paraId="33E08028" w14:textId="77777777" w:rsidR="009573A2" w:rsidRDefault="009573A2" w:rsidP="00047F3E"/>
          <w:p w14:paraId="46A15E71" w14:textId="77777777" w:rsidR="009573A2" w:rsidRPr="00C941AE" w:rsidRDefault="009573A2" w:rsidP="00047F3E">
            <w:r>
              <w:t>Oglala Lakota County School District 65-1 operates a school-wide Title I program.</w:t>
            </w:r>
          </w:p>
        </w:tc>
      </w:tr>
    </w:tbl>
    <w:p w14:paraId="7421657E" w14:textId="5884D4AA" w:rsidR="008C4BBC" w:rsidRPr="00C941AE" w:rsidRDefault="008C4BBC" w:rsidP="008C4BBC"/>
    <w:tbl>
      <w:tblPr>
        <w:tblStyle w:val="TableGrid"/>
        <w:tblW w:w="0" w:type="auto"/>
        <w:tblLook w:val="04A0" w:firstRow="1" w:lastRow="0" w:firstColumn="1" w:lastColumn="0" w:noHBand="0" w:noVBand="1"/>
      </w:tblPr>
      <w:tblGrid>
        <w:gridCol w:w="9926"/>
      </w:tblGrid>
      <w:tr w:rsidR="008C4BBC" w:rsidRPr="00C941AE" w14:paraId="0AEFE251" w14:textId="77777777" w:rsidTr="00047F3E">
        <w:trPr>
          <w:trHeight w:val="1142"/>
        </w:trPr>
        <w:tc>
          <w:tcPr>
            <w:tcW w:w="10152" w:type="dxa"/>
          </w:tcPr>
          <w:p w14:paraId="58418A50" w14:textId="77777777" w:rsidR="00F6532C" w:rsidRPr="00C941AE" w:rsidRDefault="00F6532C" w:rsidP="00ED1154">
            <w:pPr>
              <w:autoSpaceDE w:val="0"/>
              <w:autoSpaceDN w:val="0"/>
              <w:adjustRightInd w:val="0"/>
              <w:ind w:left="720" w:hanging="720"/>
            </w:pPr>
            <w:r w:rsidRPr="00C941AE">
              <w:t xml:space="preserve">      </w:t>
            </w:r>
            <w:r w:rsidR="00ED1154" w:rsidRPr="00C941AE">
              <w:t xml:space="preserve">10.  </w:t>
            </w:r>
            <w:r w:rsidR="004D1ABB">
              <w:t xml:space="preserve">Describe </w:t>
            </w:r>
            <w:r w:rsidR="008C4BBC" w:rsidRPr="00C941AE">
              <w:t>how</w:t>
            </w:r>
            <w:r w:rsidR="004D1ABB">
              <w:t xml:space="preserve"> the LEA </w:t>
            </w:r>
            <w:r w:rsidR="008C4BBC" w:rsidRPr="00C941AE">
              <w:t xml:space="preserve">will </w:t>
            </w:r>
            <w:r w:rsidRPr="00C941AE">
              <w:t>implement strategies to facilitate effective transitions for   students from middle grades to high school and from high school to postsecondary education including, if applicable—</w:t>
            </w:r>
          </w:p>
          <w:p w14:paraId="65640064" w14:textId="77777777" w:rsidR="00F6532C" w:rsidRPr="00C941AE" w:rsidRDefault="00F6532C" w:rsidP="003E3344">
            <w:pPr>
              <w:autoSpaceDE w:val="0"/>
              <w:autoSpaceDN w:val="0"/>
              <w:adjustRightInd w:val="0"/>
              <w:ind w:left="720"/>
            </w:pPr>
            <w:r w:rsidRPr="00C941AE">
              <w:t>(A) through coordination with institutions of higher educat</w:t>
            </w:r>
            <w:r w:rsidR="003E3344" w:rsidRPr="00C941AE">
              <w:t>ion, employers, and other local p</w:t>
            </w:r>
            <w:r w:rsidRPr="00C941AE">
              <w:t>artners; and</w:t>
            </w:r>
          </w:p>
          <w:p w14:paraId="486FFAA8" w14:textId="77777777" w:rsidR="008C4BBC" w:rsidRPr="00C941AE" w:rsidRDefault="00F6532C" w:rsidP="003E3344">
            <w:pPr>
              <w:pStyle w:val="ListParagraph"/>
              <w:autoSpaceDE w:val="0"/>
              <w:autoSpaceDN w:val="0"/>
            </w:pPr>
            <w:r w:rsidRPr="00C941AE">
              <w:t>(B) through increased student access to early college high school or dual or concurrent enrollment opportunities, or career counseling to identify student interests and skills</w:t>
            </w:r>
            <w:r w:rsidR="00D56750" w:rsidRPr="00C941AE">
              <w:t>.</w:t>
            </w:r>
          </w:p>
        </w:tc>
      </w:tr>
      <w:tr w:rsidR="008C4BBC" w:rsidRPr="00C941AE" w14:paraId="6F4B952F" w14:textId="77777777" w:rsidTr="00047F3E">
        <w:trPr>
          <w:trHeight w:val="11321"/>
        </w:trPr>
        <w:tc>
          <w:tcPr>
            <w:tcW w:w="10152" w:type="dxa"/>
          </w:tcPr>
          <w:p w14:paraId="35D019B2" w14:textId="096F9A95" w:rsidR="008C4BBC" w:rsidRDefault="004D1ABB" w:rsidP="00047F3E">
            <w:r>
              <w:t>Answer:</w:t>
            </w:r>
          </w:p>
          <w:p w14:paraId="0B769F1A" w14:textId="77777777" w:rsidR="00FC5C2F" w:rsidRDefault="00FC5C2F" w:rsidP="00047F3E"/>
          <w:p w14:paraId="74DE317B" w14:textId="055831FC" w:rsidR="00FC5C2F" w:rsidRDefault="00FC5C2F" w:rsidP="00CE40B5">
            <w:pPr>
              <w:spacing w:line="276" w:lineRule="auto"/>
            </w:pPr>
            <w:r>
              <w:t xml:space="preserve">Oglala Lakota County School District 65-1 operates four K-8 elementary schools.  State required high stakes assessments indicate that a low percentage of the district’s more than 1,600 students are performing at basic or below basic levels against the state’s challenging academic standards.  Those students who perform above those levels are doing so at, not necessarily above, typical grade level ability.  </w:t>
            </w:r>
            <w:r w:rsidR="000D16C7">
              <w:t>With the new Lakota Tech High School,</w:t>
            </w:r>
            <w:r>
              <w:t xml:space="preserve"> dual credit arrangements </w:t>
            </w:r>
            <w:r w:rsidR="000D16C7">
              <w:t xml:space="preserve">have been made with Western Dakota Tech.  Additional partnerships are planned with other </w:t>
            </w:r>
            <w:r>
              <w:t xml:space="preserve">with higher education institutions </w:t>
            </w:r>
            <w:r w:rsidR="000D16C7">
              <w:t>for the high school students.</w:t>
            </w:r>
            <w:r>
              <w:t xml:space="preserve">  </w:t>
            </w:r>
          </w:p>
          <w:p w14:paraId="255A049C" w14:textId="77777777" w:rsidR="00FC5C2F" w:rsidRDefault="00FC5C2F" w:rsidP="00CE40B5">
            <w:pPr>
              <w:spacing w:line="276" w:lineRule="auto"/>
            </w:pPr>
          </w:p>
          <w:p w14:paraId="198A0BAA" w14:textId="4334ADAF" w:rsidR="00FC5C2F" w:rsidRPr="003A2078" w:rsidRDefault="00FC5C2F" w:rsidP="00CE40B5">
            <w:pPr>
              <w:spacing w:line="276" w:lineRule="auto"/>
              <w:rPr>
                <w:color w:val="FF0000"/>
              </w:rPr>
            </w:pPr>
            <w:r>
              <w:t xml:space="preserve">OLCSD 65-1, due to its extremely rural and massive geographic area, has very few businesses within </w:t>
            </w:r>
            <w:r w:rsidR="00767D34">
              <w:t>proximity</w:t>
            </w:r>
            <w:r>
              <w:t xml:space="preserve"> to its various attendance centers.  Therefore, it is cost prohibitive to work with employers and businesses to provide work experiences for students.</w:t>
            </w:r>
            <w:r w:rsidR="00767D34">
              <w:t xml:space="preserve"> </w:t>
            </w:r>
            <w:r w:rsidR="000D16C7">
              <w:rPr>
                <w:color w:val="000000" w:themeColor="text1"/>
              </w:rPr>
              <w:t>Lakota Tech High School offers</w:t>
            </w:r>
            <w:r w:rsidR="00767D34">
              <w:rPr>
                <w:color w:val="000000" w:themeColor="text1"/>
              </w:rPr>
              <w:t xml:space="preserve"> a</w:t>
            </w:r>
            <w:r w:rsidR="007D0F61" w:rsidRPr="007D0F61">
              <w:rPr>
                <w:color w:val="000000" w:themeColor="text1"/>
              </w:rPr>
              <w:t xml:space="preserve"> Career and Technical Education</w:t>
            </w:r>
            <w:r w:rsidR="000D16C7">
              <w:rPr>
                <w:color w:val="000000" w:themeColor="text1"/>
              </w:rPr>
              <w:t xml:space="preserve"> component</w:t>
            </w:r>
            <w:r w:rsidR="007D0F61" w:rsidRPr="007D0F61">
              <w:rPr>
                <w:color w:val="000000" w:themeColor="text1"/>
              </w:rPr>
              <w:t xml:space="preserve">. </w:t>
            </w:r>
            <w:r w:rsidR="00767D34">
              <w:rPr>
                <w:color w:val="000000" w:themeColor="text1"/>
              </w:rPr>
              <w:t>Lakota Tech is</w:t>
            </w:r>
            <w:r w:rsidR="007D0F61" w:rsidRPr="007D0F61">
              <w:rPr>
                <w:color w:val="000000" w:themeColor="text1"/>
              </w:rPr>
              <w:t xml:space="preserve"> offering a range of career and technical programs from public safety, human services, </w:t>
            </w:r>
            <w:r w:rsidR="000D16C7">
              <w:rPr>
                <w:color w:val="000000" w:themeColor="text1"/>
              </w:rPr>
              <w:t>medical services, and career exploration.</w:t>
            </w:r>
          </w:p>
          <w:p w14:paraId="694DEA7D" w14:textId="77777777" w:rsidR="00085B69" w:rsidRDefault="00085B69" w:rsidP="00CE40B5">
            <w:pPr>
              <w:spacing w:line="276" w:lineRule="auto"/>
            </w:pPr>
          </w:p>
          <w:p w14:paraId="2FC9E464" w14:textId="39429960" w:rsidR="00FC5C2F" w:rsidRPr="00C941AE" w:rsidRDefault="00085B69" w:rsidP="00CE40B5">
            <w:pPr>
              <w:spacing w:line="276" w:lineRule="auto"/>
            </w:pPr>
            <w:r>
              <w:t>Students in 7</w:t>
            </w:r>
            <w:r w:rsidRPr="00085B69">
              <w:rPr>
                <w:vertAlign w:val="superscript"/>
              </w:rPr>
              <w:t>th</w:t>
            </w:r>
            <w:r>
              <w:t xml:space="preserve"> and 8</w:t>
            </w:r>
            <w:r w:rsidRPr="00085B69">
              <w:rPr>
                <w:vertAlign w:val="superscript"/>
              </w:rPr>
              <w:t>th</w:t>
            </w:r>
            <w:r>
              <w:t xml:space="preserve"> grade are afforded opportunities to visit the </w:t>
            </w:r>
            <w:r w:rsidR="000D16C7">
              <w:t>Lakota Tech</w:t>
            </w:r>
            <w:r>
              <w:t xml:space="preserve"> </w:t>
            </w:r>
            <w:r w:rsidR="000D16C7">
              <w:t>H</w:t>
            </w:r>
            <w:r>
              <w:t xml:space="preserve">igh </w:t>
            </w:r>
            <w:r w:rsidR="000D16C7">
              <w:t>S</w:t>
            </w:r>
            <w:r>
              <w:t>chool to explore post K-8 education prospects. Currently, the district operate</w:t>
            </w:r>
            <w:r w:rsidR="000D16C7">
              <w:t>s</w:t>
            </w:r>
            <w:r>
              <w:t xml:space="preserve"> a Virtual High School </w:t>
            </w:r>
            <w:r w:rsidR="003A5646">
              <w:t xml:space="preserve">(VHS) </w:t>
            </w:r>
            <w:r>
              <w:t xml:space="preserve">designed to meet the needs of students requiring an alternative high school experience or to participate in credit recovery. </w:t>
            </w:r>
          </w:p>
        </w:tc>
      </w:tr>
    </w:tbl>
    <w:p w14:paraId="41A72981" w14:textId="77777777" w:rsidR="008C4BBC" w:rsidRPr="00C941AE" w:rsidRDefault="008C4BBC" w:rsidP="008C4BBC"/>
    <w:p w14:paraId="44F01666" w14:textId="77777777" w:rsidR="008C4BBC" w:rsidRPr="00C941AE" w:rsidRDefault="008C4BBC" w:rsidP="00A86B37"/>
    <w:p w14:paraId="49982D68" w14:textId="77777777" w:rsidR="008C4BBC" w:rsidRPr="00C941AE" w:rsidRDefault="008C4BBC" w:rsidP="00A86B37"/>
    <w:tbl>
      <w:tblPr>
        <w:tblStyle w:val="TableGrid"/>
        <w:tblW w:w="0" w:type="auto"/>
        <w:tblLook w:val="04A0" w:firstRow="1" w:lastRow="0" w:firstColumn="1" w:lastColumn="0" w:noHBand="0" w:noVBand="1"/>
      </w:tblPr>
      <w:tblGrid>
        <w:gridCol w:w="9926"/>
      </w:tblGrid>
      <w:tr w:rsidR="008C4BBC" w:rsidRPr="00C941AE" w14:paraId="6259856A" w14:textId="77777777" w:rsidTr="00047F3E">
        <w:trPr>
          <w:trHeight w:val="1142"/>
        </w:trPr>
        <w:tc>
          <w:tcPr>
            <w:tcW w:w="10152" w:type="dxa"/>
          </w:tcPr>
          <w:p w14:paraId="6E12CD43" w14:textId="77777777" w:rsidR="008C4BBC" w:rsidRPr="00C941AE" w:rsidRDefault="004D1ABB" w:rsidP="004D1ABB">
            <w:pPr>
              <w:pStyle w:val="ListParagraph"/>
              <w:numPr>
                <w:ilvl w:val="0"/>
                <w:numId w:val="28"/>
              </w:numPr>
              <w:autoSpaceDE w:val="0"/>
              <w:autoSpaceDN w:val="0"/>
            </w:pPr>
            <w:r>
              <w:t xml:space="preserve">Describe </w:t>
            </w:r>
            <w:r w:rsidR="008C4BBC" w:rsidRPr="00C941AE">
              <w:t xml:space="preserve">how </w:t>
            </w:r>
            <w:r>
              <w:t xml:space="preserve">the LEA </w:t>
            </w:r>
            <w:r w:rsidR="008C4BBC" w:rsidRPr="00C941AE">
              <w:t xml:space="preserve">will </w:t>
            </w:r>
            <w:r w:rsidR="00F6532C" w:rsidRPr="00C941AE">
              <w:t xml:space="preserve">support efforts to reduce the overuse of discipline practices that remove students from the classroom, which may include identifying and supporting schools with high rates of discipline, disaggregated by each of the subgroups of students, as defined in </w:t>
            </w:r>
            <w:hyperlink w:anchor="Bookmark5" w:history="1">
              <w:r w:rsidR="00D56750" w:rsidRPr="00C941AE">
                <w:rPr>
                  <w:rStyle w:val="Hyperlink"/>
                </w:rPr>
                <w:t>S</w:t>
              </w:r>
              <w:r w:rsidR="00F6532C" w:rsidRPr="00C941AE">
                <w:rPr>
                  <w:rStyle w:val="Hyperlink"/>
                </w:rPr>
                <w:t>ection 1111(c)(2)</w:t>
              </w:r>
              <w:r w:rsidR="00D56750" w:rsidRPr="00C941AE">
                <w:rPr>
                  <w:rStyle w:val="Hyperlink"/>
                </w:rPr>
                <w:t>.</w:t>
              </w:r>
            </w:hyperlink>
            <w:bookmarkStart w:id="6" w:name="Bookmark10"/>
            <w:bookmarkEnd w:id="6"/>
          </w:p>
        </w:tc>
      </w:tr>
      <w:tr w:rsidR="008C4BBC" w:rsidRPr="00C941AE" w14:paraId="44CFCB47" w14:textId="77777777" w:rsidTr="001A5A31">
        <w:trPr>
          <w:trHeight w:val="12158"/>
        </w:trPr>
        <w:tc>
          <w:tcPr>
            <w:tcW w:w="10152" w:type="dxa"/>
          </w:tcPr>
          <w:p w14:paraId="1AC8DF23" w14:textId="2848C9E7" w:rsidR="008C4BBC" w:rsidRDefault="004D1ABB" w:rsidP="00047F3E">
            <w:r>
              <w:t>Answer:</w:t>
            </w:r>
          </w:p>
          <w:p w14:paraId="2724FC29" w14:textId="77777777" w:rsidR="001D09F9" w:rsidRDefault="001D09F9" w:rsidP="00047F3E"/>
          <w:p w14:paraId="79FEE796" w14:textId="240D928A" w:rsidR="00C808BA" w:rsidRDefault="001D09F9" w:rsidP="00E91242">
            <w:pPr>
              <w:spacing w:line="276" w:lineRule="auto"/>
            </w:pPr>
            <w:r>
              <w:t xml:space="preserve">Oglala Lakota School District 65-1 </w:t>
            </w:r>
            <w:r w:rsidR="000A497E">
              <w:t xml:space="preserve">has implemented a </w:t>
            </w:r>
            <w:r w:rsidR="00052E9F">
              <w:t xml:space="preserve">De-escalation Program called Pro-ACT </w:t>
            </w:r>
            <w:r w:rsidR="000A497E">
              <w:t>to reduce behavior incident resolutions that remove students from the classroom.</w:t>
            </w:r>
            <w:r w:rsidR="00367F73">
              <w:t xml:space="preserve">  </w:t>
            </w:r>
          </w:p>
          <w:p w14:paraId="0EC3C4C1" w14:textId="77777777" w:rsidR="00C808BA" w:rsidRDefault="00C808BA" w:rsidP="00E91242">
            <w:pPr>
              <w:spacing w:line="276" w:lineRule="auto"/>
            </w:pPr>
          </w:p>
          <w:p w14:paraId="60D26903" w14:textId="61A59909" w:rsidR="001D09F9" w:rsidRDefault="00EC18E4" w:rsidP="00E91242">
            <w:pPr>
              <w:spacing w:line="276" w:lineRule="auto"/>
            </w:pPr>
            <w:r>
              <w:t>The first level of this system is focused on classroom management strategies for instruction on appropriate behavior within the classroom,</w:t>
            </w:r>
            <w:r w:rsidR="00472399">
              <w:t xml:space="preserve"> the development of</w:t>
            </w:r>
            <w:r w:rsidR="00D5536C">
              <w:t xml:space="preserve"> safe and engaging classroom settings, </w:t>
            </w:r>
            <w:r w:rsidR="00472399">
              <w:t>the provision</w:t>
            </w:r>
            <w:r w:rsidR="00A81391">
              <w:t xml:space="preserve"> </w:t>
            </w:r>
            <w:r w:rsidR="00EE6B9B">
              <w:t xml:space="preserve">procedures and routines </w:t>
            </w:r>
            <w:r w:rsidR="00472399">
              <w:t xml:space="preserve">sufficient to make student participation in class </w:t>
            </w:r>
            <w:r w:rsidR="00714431">
              <w:t xml:space="preserve">organized and efficient, </w:t>
            </w:r>
            <w:r w:rsidR="005E4C12">
              <w:t xml:space="preserve">the creation of manageable tasks and assignments for students to avoid frustration and failure to meet work deadlines, </w:t>
            </w:r>
            <w:r w:rsidR="00FC7B27">
              <w:t>offering meaningful choices for students on how and with whom to participate in assigned tasks, and assisting students with selecting self-help strategies for classroom participation.  Also at this level, behavioral expectations, including procedures and routines, are frequently reviewed with all students to ensure that they understand not only the expectations</w:t>
            </w:r>
            <w:r w:rsidR="00492F72">
              <w:t>,</w:t>
            </w:r>
            <w:r w:rsidR="00FC7B27">
              <w:t xml:space="preserve"> but the rewards and consequences associated with them as well.</w:t>
            </w:r>
          </w:p>
          <w:p w14:paraId="1EF1E783" w14:textId="77777777" w:rsidR="00FC7B27" w:rsidRDefault="00FC7B27" w:rsidP="00E91242">
            <w:pPr>
              <w:spacing w:line="276" w:lineRule="auto"/>
            </w:pPr>
          </w:p>
          <w:p w14:paraId="4E043C25" w14:textId="59F766ED" w:rsidR="00FC7B27" w:rsidRDefault="00FC7B27" w:rsidP="00E91242">
            <w:pPr>
              <w:spacing w:line="276" w:lineRule="auto"/>
            </w:pPr>
            <w:r>
              <w:t xml:space="preserve">The second level of </w:t>
            </w:r>
            <w:r w:rsidR="00052E9F">
              <w:t>Pro-ACT</w:t>
            </w:r>
            <w:r>
              <w:t xml:space="preserve"> allows students to self-regulate </w:t>
            </w:r>
            <w:r w:rsidR="003A62AA">
              <w:t xml:space="preserve">reactions and measures when faced with high levels of frustration and/or possible conflict situations.  Students are instructed with calming strategies (i.e. Count to 10, </w:t>
            </w:r>
            <w:r w:rsidR="00ED464C">
              <w:t xml:space="preserve">Walk Away, </w:t>
            </w:r>
            <w:r w:rsidR="00763422">
              <w:t>etc.</w:t>
            </w:r>
            <w:r w:rsidR="00ED464C">
              <w:t xml:space="preserve">…) that they may use with not only peers </w:t>
            </w:r>
            <w:r w:rsidR="00763422">
              <w:t>but also</w:t>
            </w:r>
            <w:r w:rsidR="00ED464C">
              <w:t xml:space="preserve"> instructors and others.  Students may also request a “time out” so they may process what is being asked or directed and formulate an appropriate response.  </w:t>
            </w:r>
          </w:p>
          <w:p w14:paraId="13843AE0" w14:textId="77777777" w:rsidR="00C971D5" w:rsidRDefault="00C971D5" w:rsidP="00E91242">
            <w:pPr>
              <w:spacing w:line="276" w:lineRule="auto"/>
            </w:pPr>
          </w:p>
          <w:p w14:paraId="2A76BD4C" w14:textId="1F248794" w:rsidR="00C971D5" w:rsidRDefault="00C971D5" w:rsidP="00E91242">
            <w:pPr>
              <w:spacing w:line="276" w:lineRule="auto"/>
            </w:pPr>
            <w:r>
              <w:t xml:space="preserve">The third level is considered the beginning of the discipline matrix for the district.  At this level, students who exhibit slight to moderate misbehavior are provided with individual instruction related to expectations and how to meet them, additional strategies and ideas to manage their behavior, alternative settings for assignment completion or academic instruction, </w:t>
            </w:r>
            <w:r w:rsidR="00E91242">
              <w:t xml:space="preserve">and </w:t>
            </w:r>
            <w:r w:rsidR="00492F72">
              <w:t>teacher-imposed</w:t>
            </w:r>
            <w:r w:rsidR="00E91242">
              <w:t xml:space="preserve"> time outs (implemented in the classroom with teacher or peer assistance in formulating appropriate responses to frustrating circumstances.).  If these mild or moderate behaviors become chronic, behavior contracts—with involvement of the student, teacher, administration, and parent—may be developed or after-school detention sessions can be assigned.</w:t>
            </w:r>
          </w:p>
          <w:p w14:paraId="0B766CBA" w14:textId="77777777" w:rsidR="00E91242" w:rsidRDefault="00E91242" w:rsidP="00E91242">
            <w:pPr>
              <w:spacing w:line="276" w:lineRule="auto"/>
            </w:pPr>
          </w:p>
          <w:p w14:paraId="32DBC311" w14:textId="0498D289" w:rsidR="00E91242" w:rsidRDefault="00E91242" w:rsidP="00E91242">
            <w:pPr>
              <w:spacing w:line="276" w:lineRule="auto"/>
            </w:pPr>
            <w:r>
              <w:t>Subsequent levels beyond the third are focused on behaviors considered to be severe or profound and have much more serious consequences associated with their manifestation.  These behaviors could be physically and/or emotionally harmful to other students.  It is only with behaviors of this magnitude that warrant resolutions that remove students from the classroom.</w:t>
            </w:r>
          </w:p>
          <w:p w14:paraId="1F6019F0" w14:textId="0C75005B" w:rsidR="00513602" w:rsidRPr="00513602" w:rsidRDefault="00513602" w:rsidP="00052E9F">
            <w:pPr>
              <w:rPr>
                <w:color w:val="FF0000"/>
              </w:rPr>
            </w:pPr>
          </w:p>
        </w:tc>
      </w:tr>
    </w:tbl>
    <w:p w14:paraId="72B63A62" w14:textId="77777777" w:rsidR="008C4BBC" w:rsidRPr="00C941AE" w:rsidRDefault="008C4BBC" w:rsidP="008C4BBC"/>
    <w:p w14:paraId="53EAA867" w14:textId="77777777" w:rsidR="008C4BBC" w:rsidRPr="00C941AE" w:rsidRDefault="008C4BBC" w:rsidP="00A86B37"/>
    <w:tbl>
      <w:tblPr>
        <w:tblStyle w:val="TableGrid"/>
        <w:tblW w:w="0" w:type="auto"/>
        <w:tblLook w:val="04A0" w:firstRow="1" w:lastRow="0" w:firstColumn="1" w:lastColumn="0" w:noHBand="0" w:noVBand="1"/>
      </w:tblPr>
      <w:tblGrid>
        <w:gridCol w:w="9926"/>
      </w:tblGrid>
      <w:tr w:rsidR="008C4BBC" w:rsidRPr="00C941AE" w14:paraId="40BEF788" w14:textId="77777777" w:rsidTr="003E3344">
        <w:trPr>
          <w:trHeight w:val="1340"/>
        </w:trPr>
        <w:tc>
          <w:tcPr>
            <w:tcW w:w="10152" w:type="dxa"/>
          </w:tcPr>
          <w:p w14:paraId="6C4B5959" w14:textId="77777777" w:rsidR="00F6532C" w:rsidRPr="00C941AE" w:rsidRDefault="009A5D65" w:rsidP="00A818C3">
            <w:pPr>
              <w:pStyle w:val="ListParagraph"/>
              <w:numPr>
                <w:ilvl w:val="0"/>
                <w:numId w:val="28"/>
              </w:numPr>
              <w:autoSpaceDE w:val="0"/>
              <w:autoSpaceDN w:val="0"/>
              <w:adjustRightInd w:val="0"/>
            </w:pPr>
            <w:r w:rsidRPr="00C941AE">
              <w:t xml:space="preserve">If the LEA determines this to be appropriate, </w:t>
            </w:r>
            <w:r w:rsidR="004D1ABB">
              <w:t xml:space="preserve">describe how the LEA will support </w:t>
            </w:r>
            <w:r w:rsidR="00F6532C" w:rsidRPr="00C941AE">
              <w:t>programs that coordinate and integrate—</w:t>
            </w:r>
          </w:p>
          <w:p w14:paraId="21AF94AF" w14:textId="77777777" w:rsidR="00F6532C" w:rsidRPr="00C941AE" w:rsidRDefault="00F6532C" w:rsidP="00F6532C">
            <w:pPr>
              <w:autoSpaceDE w:val="0"/>
              <w:autoSpaceDN w:val="0"/>
              <w:adjustRightInd w:val="0"/>
              <w:ind w:left="720"/>
            </w:pPr>
            <w:r w:rsidRPr="00C941AE">
              <w:t>(A) academic and career and technical education content through coordinated instructional strategies, that may incorporate experiential learning opportunities and promote skills attainment important to in-demand occupations or industries in the State; and</w:t>
            </w:r>
          </w:p>
          <w:p w14:paraId="67E7C009" w14:textId="77777777" w:rsidR="003E3344" w:rsidRPr="00C941AE" w:rsidRDefault="00F6532C" w:rsidP="00E77B93">
            <w:pPr>
              <w:pStyle w:val="ListParagraph"/>
              <w:autoSpaceDE w:val="0"/>
              <w:autoSpaceDN w:val="0"/>
            </w:pPr>
            <w:r w:rsidRPr="00C941AE">
              <w:t>(B) work-based learning opportunities that provide students in-depth interaction with industry professionals and, if appropriate, academic credit</w:t>
            </w:r>
            <w:r w:rsidR="00E225B8" w:rsidRPr="00C941AE">
              <w:t>.</w:t>
            </w:r>
          </w:p>
        </w:tc>
      </w:tr>
      <w:tr w:rsidR="003E3344" w:rsidRPr="00C941AE" w14:paraId="7D5B8167" w14:textId="77777777" w:rsidTr="004D1ABB">
        <w:trPr>
          <w:trHeight w:val="10727"/>
        </w:trPr>
        <w:tc>
          <w:tcPr>
            <w:tcW w:w="10152" w:type="dxa"/>
          </w:tcPr>
          <w:p w14:paraId="5C5C0794" w14:textId="5B18958D" w:rsidR="003E3344" w:rsidRDefault="004D1ABB" w:rsidP="003E3344">
            <w:pPr>
              <w:autoSpaceDE w:val="0"/>
              <w:autoSpaceDN w:val="0"/>
              <w:adjustRightInd w:val="0"/>
            </w:pPr>
            <w:r>
              <w:t xml:space="preserve">Answer: </w:t>
            </w:r>
          </w:p>
          <w:p w14:paraId="519BAB7B" w14:textId="77777777" w:rsidR="00D0689F" w:rsidRPr="00CE40B5" w:rsidRDefault="00D0689F" w:rsidP="00CE40B5">
            <w:pPr>
              <w:autoSpaceDE w:val="0"/>
              <w:autoSpaceDN w:val="0"/>
              <w:adjustRightInd w:val="0"/>
              <w:spacing w:line="276" w:lineRule="auto"/>
              <w:rPr>
                <w:sz w:val="22"/>
                <w:szCs w:val="22"/>
              </w:rPr>
            </w:pPr>
          </w:p>
          <w:p w14:paraId="62DFB460" w14:textId="7E228629" w:rsidR="003D203A" w:rsidRPr="00CE40B5" w:rsidRDefault="003D203A" w:rsidP="00CE40B5">
            <w:pPr>
              <w:autoSpaceDE w:val="0"/>
              <w:autoSpaceDN w:val="0"/>
              <w:adjustRightInd w:val="0"/>
              <w:spacing w:line="276" w:lineRule="auto"/>
              <w:rPr>
                <w:sz w:val="22"/>
                <w:szCs w:val="22"/>
              </w:rPr>
            </w:pPr>
            <w:r w:rsidRPr="00CE40B5">
              <w:rPr>
                <w:sz w:val="22"/>
                <w:szCs w:val="22"/>
              </w:rPr>
              <w:t xml:space="preserve">OLCSD 65-1 </w:t>
            </w:r>
            <w:r w:rsidR="006D5899" w:rsidRPr="00CE40B5">
              <w:rPr>
                <w:sz w:val="22"/>
                <w:szCs w:val="22"/>
              </w:rPr>
              <w:t>has</w:t>
            </w:r>
            <w:r w:rsidRPr="00CE40B5">
              <w:rPr>
                <w:sz w:val="22"/>
                <w:szCs w:val="22"/>
              </w:rPr>
              <w:t xml:space="preserve"> a fully accredited technical high school.</w:t>
            </w:r>
            <w:r w:rsidR="001D6F8C" w:rsidRPr="00CE40B5">
              <w:rPr>
                <w:sz w:val="22"/>
                <w:szCs w:val="22"/>
              </w:rPr>
              <w:t xml:space="preserve">  </w:t>
            </w:r>
            <w:r w:rsidRPr="00CE40B5">
              <w:rPr>
                <w:sz w:val="22"/>
                <w:szCs w:val="22"/>
              </w:rPr>
              <w:t>Academic proficiency for all students is to be the primary mission of the school</w:t>
            </w:r>
            <w:r w:rsidR="001D6F8C" w:rsidRPr="00CE40B5">
              <w:rPr>
                <w:sz w:val="22"/>
                <w:szCs w:val="22"/>
              </w:rPr>
              <w:t xml:space="preserve">.  The </w:t>
            </w:r>
            <w:r w:rsidRPr="00CE40B5">
              <w:rPr>
                <w:sz w:val="22"/>
                <w:szCs w:val="22"/>
              </w:rPr>
              <w:t>expect</w:t>
            </w:r>
            <w:r w:rsidR="001D6F8C" w:rsidRPr="00CE40B5">
              <w:rPr>
                <w:sz w:val="22"/>
                <w:szCs w:val="22"/>
              </w:rPr>
              <w:t>ation is</w:t>
            </w:r>
            <w:r w:rsidRPr="00CE40B5">
              <w:rPr>
                <w:sz w:val="22"/>
                <w:szCs w:val="22"/>
              </w:rPr>
              <w:t xml:space="preserve"> that most students will graduate with certifications and preparation necessary to enter directly into a professional niche immediately.</w:t>
            </w:r>
          </w:p>
          <w:p w14:paraId="0C4B390E" w14:textId="77777777" w:rsidR="003D203A" w:rsidRPr="00CE40B5" w:rsidRDefault="003D203A" w:rsidP="00CE40B5">
            <w:pPr>
              <w:autoSpaceDE w:val="0"/>
              <w:autoSpaceDN w:val="0"/>
              <w:adjustRightInd w:val="0"/>
              <w:spacing w:line="276" w:lineRule="auto"/>
              <w:rPr>
                <w:sz w:val="22"/>
                <w:szCs w:val="22"/>
              </w:rPr>
            </w:pPr>
          </w:p>
          <w:p w14:paraId="56E6FA64" w14:textId="4A160609" w:rsidR="003D203A" w:rsidRPr="00CE40B5" w:rsidRDefault="003D203A" w:rsidP="00CE40B5">
            <w:pPr>
              <w:autoSpaceDE w:val="0"/>
              <w:autoSpaceDN w:val="0"/>
              <w:adjustRightInd w:val="0"/>
              <w:spacing w:line="276" w:lineRule="auto"/>
              <w:rPr>
                <w:sz w:val="22"/>
                <w:szCs w:val="22"/>
              </w:rPr>
            </w:pPr>
            <w:r w:rsidRPr="00CE40B5">
              <w:rPr>
                <w:sz w:val="22"/>
                <w:szCs w:val="22"/>
              </w:rPr>
              <w:t xml:space="preserve">Counselors </w:t>
            </w:r>
            <w:r w:rsidR="001D6F8C" w:rsidRPr="00CE40B5">
              <w:rPr>
                <w:sz w:val="22"/>
                <w:szCs w:val="22"/>
              </w:rPr>
              <w:t xml:space="preserve">and School Success Coordinators </w:t>
            </w:r>
            <w:r w:rsidRPr="00CE40B5">
              <w:rPr>
                <w:sz w:val="22"/>
                <w:szCs w:val="22"/>
              </w:rPr>
              <w:t xml:space="preserve">at </w:t>
            </w:r>
            <w:r w:rsidR="005A337E" w:rsidRPr="00CE40B5">
              <w:rPr>
                <w:sz w:val="22"/>
                <w:szCs w:val="22"/>
              </w:rPr>
              <w:t>each site work with 7</w:t>
            </w:r>
            <w:r w:rsidR="005A337E" w:rsidRPr="00CE40B5">
              <w:rPr>
                <w:sz w:val="22"/>
                <w:szCs w:val="22"/>
                <w:vertAlign w:val="superscript"/>
              </w:rPr>
              <w:t>th</w:t>
            </w:r>
            <w:r w:rsidR="005A337E" w:rsidRPr="00CE40B5">
              <w:rPr>
                <w:sz w:val="22"/>
                <w:szCs w:val="22"/>
              </w:rPr>
              <w:t xml:space="preserve"> and </w:t>
            </w:r>
            <w:r w:rsidR="001D6F8C" w:rsidRPr="00CE40B5">
              <w:rPr>
                <w:sz w:val="22"/>
                <w:szCs w:val="22"/>
              </w:rPr>
              <w:t>12</w:t>
            </w:r>
            <w:r w:rsidR="005A337E" w:rsidRPr="00CE40B5">
              <w:rPr>
                <w:sz w:val="22"/>
                <w:szCs w:val="22"/>
                <w:vertAlign w:val="superscript"/>
              </w:rPr>
              <w:t>th</w:t>
            </w:r>
            <w:r w:rsidR="005A337E" w:rsidRPr="00CE40B5">
              <w:rPr>
                <w:sz w:val="22"/>
                <w:szCs w:val="22"/>
              </w:rPr>
              <w:t xml:space="preserve"> students on the </w:t>
            </w:r>
            <w:proofErr w:type="spellStart"/>
            <w:r w:rsidR="005A337E" w:rsidRPr="00CE40B5">
              <w:rPr>
                <w:sz w:val="22"/>
                <w:szCs w:val="22"/>
              </w:rPr>
              <w:t>SDMyLife</w:t>
            </w:r>
            <w:proofErr w:type="spellEnd"/>
            <w:r w:rsidR="001D6F8C" w:rsidRPr="00CE40B5">
              <w:rPr>
                <w:sz w:val="22"/>
                <w:szCs w:val="22"/>
              </w:rPr>
              <w:t xml:space="preserve"> (</w:t>
            </w:r>
            <w:proofErr w:type="spellStart"/>
            <w:r w:rsidR="001D6F8C" w:rsidRPr="00CE40B5">
              <w:rPr>
                <w:sz w:val="22"/>
                <w:szCs w:val="22"/>
              </w:rPr>
              <w:t>Xello</w:t>
            </w:r>
            <w:proofErr w:type="spellEnd"/>
            <w:r w:rsidR="001D6F8C" w:rsidRPr="00CE40B5">
              <w:rPr>
                <w:sz w:val="22"/>
                <w:szCs w:val="22"/>
              </w:rPr>
              <w:t>)</w:t>
            </w:r>
            <w:r w:rsidR="005A337E" w:rsidRPr="00CE40B5">
              <w:rPr>
                <w:sz w:val="22"/>
                <w:szCs w:val="22"/>
              </w:rPr>
              <w:t xml:space="preserve"> site to generate interest in potential career fields.  Each student develops an academic plan that will assist them obtain the knowledge and skills necessary to </w:t>
            </w:r>
            <w:r w:rsidR="00492F72" w:rsidRPr="00CE40B5">
              <w:rPr>
                <w:sz w:val="22"/>
                <w:szCs w:val="22"/>
              </w:rPr>
              <w:t>enter</w:t>
            </w:r>
            <w:r w:rsidR="005A337E" w:rsidRPr="00CE40B5">
              <w:rPr>
                <w:sz w:val="22"/>
                <w:szCs w:val="22"/>
              </w:rPr>
              <w:t xml:space="preserve"> a selected career field.</w:t>
            </w:r>
          </w:p>
          <w:p w14:paraId="792AE336" w14:textId="71E3976F" w:rsidR="003D203A" w:rsidRDefault="003D203A" w:rsidP="003E3344">
            <w:pPr>
              <w:autoSpaceDE w:val="0"/>
              <w:autoSpaceDN w:val="0"/>
              <w:adjustRightInd w:val="0"/>
            </w:pPr>
          </w:p>
          <w:p w14:paraId="6748A914" w14:textId="77777777" w:rsidR="003D203A" w:rsidRPr="003D203A" w:rsidRDefault="003D203A" w:rsidP="003D203A"/>
          <w:p w14:paraId="4335792E" w14:textId="698B655D" w:rsidR="003D203A" w:rsidRDefault="003D203A" w:rsidP="003D203A"/>
          <w:p w14:paraId="23BC9FB7" w14:textId="1647FDC9" w:rsidR="00D0689F" w:rsidRPr="003D203A" w:rsidRDefault="003D203A" w:rsidP="003D203A">
            <w:pPr>
              <w:tabs>
                <w:tab w:val="left" w:pos="1080"/>
              </w:tabs>
            </w:pPr>
            <w:r>
              <w:tab/>
            </w:r>
          </w:p>
        </w:tc>
      </w:tr>
      <w:tr w:rsidR="008C4BBC" w:rsidRPr="00C941AE" w14:paraId="0D9A38FD" w14:textId="77777777" w:rsidTr="003E3344">
        <w:trPr>
          <w:trHeight w:val="1449"/>
        </w:trPr>
        <w:tc>
          <w:tcPr>
            <w:tcW w:w="10152" w:type="dxa"/>
          </w:tcPr>
          <w:p w14:paraId="3A80571C" w14:textId="77777777" w:rsidR="003E3344" w:rsidRPr="001C6C6F" w:rsidRDefault="004D1ABB" w:rsidP="003E3344">
            <w:pPr>
              <w:pStyle w:val="ListParagraph"/>
              <w:numPr>
                <w:ilvl w:val="0"/>
                <w:numId w:val="29"/>
              </w:numPr>
              <w:autoSpaceDE w:val="0"/>
              <w:autoSpaceDN w:val="0"/>
              <w:adjustRightInd w:val="0"/>
            </w:pPr>
            <w:r w:rsidRPr="001C6C6F">
              <w:lastRenderedPageBreak/>
              <w:t>D</w:t>
            </w:r>
            <w:r w:rsidR="003E3344" w:rsidRPr="001C6C6F">
              <w:t>escribe any other information on how the funds will be used to meet the purposes of this part, and that the LEA determines appropriate to provide, which may include how the LEA will</w:t>
            </w:r>
            <w:r w:rsidR="00ED1154" w:rsidRPr="001C6C6F">
              <w:t>:</w:t>
            </w:r>
          </w:p>
          <w:p w14:paraId="689AAF67" w14:textId="77777777" w:rsidR="003E3344" w:rsidRPr="001C6C6F" w:rsidRDefault="003E3344" w:rsidP="003E3344">
            <w:pPr>
              <w:autoSpaceDE w:val="0"/>
              <w:autoSpaceDN w:val="0"/>
              <w:adjustRightInd w:val="0"/>
              <w:ind w:firstLine="720"/>
            </w:pPr>
            <w:r w:rsidRPr="001C6C6F">
              <w:t>(A) assist schools in identifying and serving gifted and talented students; and</w:t>
            </w:r>
          </w:p>
          <w:p w14:paraId="1147E148" w14:textId="77777777" w:rsidR="008C4BBC" w:rsidRPr="00C941AE" w:rsidRDefault="003E3344" w:rsidP="008040F0">
            <w:pPr>
              <w:autoSpaceDE w:val="0"/>
              <w:autoSpaceDN w:val="0"/>
              <w:adjustRightInd w:val="0"/>
              <w:ind w:left="720"/>
              <w:rPr>
                <w:sz w:val="28"/>
                <w:szCs w:val="28"/>
              </w:rPr>
            </w:pPr>
            <w:r w:rsidRPr="001C6C6F">
              <w:t>(B) assist schools in developing effective school library programs to provide students an opportunity to develop digital literacy skills and improve academic achievement.</w:t>
            </w:r>
          </w:p>
        </w:tc>
      </w:tr>
      <w:tr w:rsidR="003E3344" w:rsidRPr="00C941AE" w14:paraId="50071679" w14:textId="77777777" w:rsidTr="004D1ABB">
        <w:trPr>
          <w:trHeight w:val="11105"/>
        </w:trPr>
        <w:tc>
          <w:tcPr>
            <w:tcW w:w="10152" w:type="dxa"/>
          </w:tcPr>
          <w:p w14:paraId="3C9FE6F3" w14:textId="77777777" w:rsidR="003E3344" w:rsidRDefault="004D1ABB" w:rsidP="003E3344">
            <w:pPr>
              <w:autoSpaceDE w:val="0"/>
              <w:autoSpaceDN w:val="0"/>
              <w:adjustRightInd w:val="0"/>
            </w:pPr>
            <w:r>
              <w:t>Answer:</w:t>
            </w:r>
          </w:p>
          <w:p w14:paraId="5D6BDFC0" w14:textId="77777777" w:rsidR="00222655" w:rsidRDefault="00222655" w:rsidP="003E3344">
            <w:pPr>
              <w:autoSpaceDE w:val="0"/>
              <w:autoSpaceDN w:val="0"/>
              <w:adjustRightInd w:val="0"/>
            </w:pPr>
          </w:p>
          <w:p w14:paraId="7088ED5E" w14:textId="37E60099" w:rsidR="00222655" w:rsidRPr="00C941AE" w:rsidRDefault="001D6F8C" w:rsidP="003E3344">
            <w:pPr>
              <w:autoSpaceDE w:val="0"/>
              <w:autoSpaceDN w:val="0"/>
              <w:adjustRightInd w:val="0"/>
            </w:pPr>
            <w:r>
              <w:t xml:space="preserve">In addition to the Lakota Immersion program and Distance Learning Program, OLCSD is seeking to establish school libraries where students will have access to resources and books.  Each elementary school is working towards a library and Lakota Tech High School has also employed a </w:t>
            </w:r>
            <w:r w:rsidR="00492F72">
              <w:t>l</w:t>
            </w:r>
            <w:r>
              <w:t xml:space="preserve">ibrarian that </w:t>
            </w:r>
            <w:proofErr w:type="gramStart"/>
            <w:r w:rsidR="00492F72">
              <w:t>provides assistance</w:t>
            </w:r>
            <w:proofErr w:type="gramEnd"/>
            <w:r w:rsidR="00492F72">
              <w:t xml:space="preserve"> with</w:t>
            </w:r>
            <w:r>
              <w:t xml:space="preserve"> library skills and </w:t>
            </w:r>
            <w:r w:rsidR="00492F72">
              <w:t xml:space="preserve">other information/resource </w:t>
            </w:r>
            <w:r>
              <w:t>opportunities.</w:t>
            </w:r>
          </w:p>
        </w:tc>
      </w:tr>
    </w:tbl>
    <w:p w14:paraId="3AF60C61" w14:textId="77777777" w:rsidR="008C4BBC" w:rsidRPr="00C941AE" w:rsidRDefault="008C4BBC" w:rsidP="008C4BBC"/>
    <w:p w14:paraId="0C45B8B6" w14:textId="77777777" w:rsidR="002129A6" w:rsidRPr="00C941AE" w:rsidRDefault="002129A6">
      <w:r w:rsidRPr="00C941AE">
        <w:br w:type="page"/>
      </w:r>
    </w:p>
    <w:p w14:paraId="69CBDEEE" w14:textId="77777777" w:rsidR="004D1ABB" w:rsidRDefault="004D1ABB" w:rsidP="004D1ABB">
      <w:pPr>
        <w:jc w:val="center"/>
        <w:rPr>
          <w:sz w:val="96"/>
        </w:rPr>
      </w:pPr>
    </w:p>
    <w:p w14:paraId="4D342EDF" w14:textId="77777777" w:rsidR="004D1ABB" w:rsidRDefault="004D1ABB" w:rsidP="004D1ABB">
      <w:pPr>
        <w:jc w:val="center"/>
        <w:rPr>
          <w:sz w:val="96"/>
        </w:rPr>
      </w:pPr>
    </w:p>
    <w:p w14:paraId="65F6F5C1" w14:textId="77777777" w:rsidR="004D1ABB" w:rsidRDefault="004D1ABB" w:rsidP="004D1ABB">
      <w:pPr>
        <w:jc w:val="center"/>
        <w:rPr>
          <w:sz w:val="96"/>
        </w:rPr>
      </w:pPr>
    </w:p>
    <w:p w14:paraId="4E3ED7A9" w14:textId="77777777" w:rsidR="004D1ABB" w:rsidRPr="004D1ABB" w:rsidRDefault="004D1ABB" w:rsidP="002827F9">
      <w:pPr>
        <w:jc w:val="center"/>
        <w:outlineLvl w:val="0"/>
        <w:rPr>
          <w:sz w:val="96"/>
        </w:rPr>
      </w:pPr>
      <w:r w:rsidRPr="004D1ABB">
        <w:rPr>
          <w:sz w:val="96"/>
        </w:rPr>
        <w:t>PAGE</w:t>
      </w:r>
    </w:p>
    <w:p w14:paraId="5BE45379" w14:textId="77777777" w:rsidR="004D1ABB" w:rsidRDefault="004D1ABB" w:rsidP="004D1ABB">
      <w:pPr>
        <w:jc w:val="center"/>
        <w:rPr>
          <w:sz w:val="96"/>
        </w:rPr>
      </w:pPr>
    </w:p>
    <w:p w14:paraId="61632411" w14:textId="77777777" w:rsidR="004D1ABB" w:rsidRPr="004D1ABB" w:rsidRDefault="004D1ABB" w:rsidP="002827F9">
      <w:pPr>
        <w:jc w:val="center"/>
        <w:outlineLvl w:val="0"/>
        <w:rPr>
          <w:sz w:val="96"/>
        </w:rPr>
      </w:pPr>
      <w:r w:rsidRPr="004D1ABB">
        <w:rPr>
          <w:sz w:val="96"/>
        </w:rPr>
        <w:t>INTENTIONALLY</w:t>
      </w:r>
    </w:p>
    <w:p w14:paraId="336B9B95" w14:textId="77777777" w:rsidR="004D1ABB" w:rsidRDefault="004D1ABB" w:rsidP="004D1ABB">
      <w:pPr>
        <w:jc w:val="center"/>
        <w:rPr>
          <w:sz w:val="96"/>
        </w:rPr>
      </w:pPr>
    </w:p>
    <w:p w14:paraId="423C8330" w14:textId="77777777" w:rsidR="004D1ABB" w:rsidRDefault="004D1ABB" w:rsidP="002827F9">
      <w:pPr>
        <w:jc w:val="center"/>
        <w:outlineLvl w:val="0"/>
        <w:rPr>
          <w:sz w:val="96"/>
        </w:rPr>
      </w:pPr>
      <w:r>
        <w:rPr>
          <w:sz w:val="96"/>
        </w:rPr>
        <w:t>LEFT</w:t>
      </w:r>
    </w:p>
    <w:p w14:paraId="26819D09" w14:textId="77777777" w:rsidR="004D1ABB" w:rsidRDefault="004D1ABB" w:rsidP="004D1ABB">
      <w:pPr>
        <w:jc w:val="center"/>
        <w:rPr>
          <w:sz w:val="96"/>
        </w:rPr>
      </w:pPr>
    </w:p>
    <w:p w14:paraId="55721884" w14:textId="77777777" w:rsidR="00E225B8" w:rsidRPr="004D1ABB" w:rsidRDefault="004D1ABB" w:rsidP="002827F9">
      <w:pPr>
        <w:jc w:val="center"/>
        <w:outlineLvl w:val="0"/>
        <w:rPr>
          <w:sz w:val="40"/>
        </w:rPr>
      </w:pPr>
      <w:r w:rsidRPr="004D1ABB">
        <w:rPr>
          <w:sz w:val="96"/>
        </w:rPr>
        <w:t>BLANK</w:t>
      </w:r>
      <w:r w:rsidR="00E225B8" w:rsidRPr="00C941AE">
        <w:br w:type="page"/>
      </w:r>
    </w:p>
    <w:p w14:paraId="15236D47" w14:textId="77777777" w:rsidR="008C4BBC" w:rsidRPr="00BE2B24" w:rsidRDefault="002129A6" w:rsidP="00BE2B24">
      <w:pPr>
        <w:jc w:val="center"/>
        <w:rPr>
          <w:sz w:val="40"/>
        </w:rPr>
      </w:pPr>
      <w:r w:rsidRPr="00BE2B24">
        <w:rPr>
          <w:sz w:val="40"/>
        </w:rPr>
        <w:lastRenderedPageBreak/>
        <w:t>ESEA References</w:t>
      </w:r>
      <w:r w:rsidR="009F1D82" w:rsidRPr="00BE2B24">
        <w:rPr>
          <w:sz w:val="40"/>
        </w:rPr>
        <w:t xml:space="preserve"> for </w:t>
      </w:r>
      <w:r w:rsidR="00BE2B24" w:rsidRPr="00BE2B24">
        <w:rPr>
          <w:sz w:val="40"/>
        </w:rPr>
        <w:t>Components of a LEA Plan</w:t>
      </w:r>
    </w:p>
    <w:p w14:paraId="0B23F0CC" w14:textId="77777777" w:rsidR="002129A6" w:rsidRPr="00C941AE" w:rsidRDefault="002129A6" w:rsidP="002129A6"/>
    <w:p w14:paraId="7CD977D4" w14:textId="77777777" w:rsidR="00CD41D0" w:rsidRDefault="005468D4" w:rsidP="00BF632C">
      <w:pPr>
        <w:pStyle w:val="BodyText"/>
        <w:kinsoku w:val="0"/>
        <w:overflowPunct w:val="0"/>
        <w:spacing w:line="220" w:lineRule="exact"/>
        <w:jc w:val="left"/>
        <w:rPr>
          <w:rFonts w:ascii="Times New Roman" w:hAnsi="Times New Roman" w:cs="Times New Roman"/>
          <w:sz w:val="24"/>
          <w:szCs w:val="24"/>
        </w:rPr>
      </w:pPr>
      <w:bookmarkStart w:id="7" w:name="Bookmark1"/>
      <w:r w:rsidRPr="005468D4">
        <w:rPr>
          <w:rFonts w:ascii="Times New Roman" w:hAnsi="Times New Roman" w:cs="Times New Roman"/>
          <w:b/>
          <w:sz w:val="24"/>
          <w:szCs w:val="24"/>
          <w:u w:val="single"/>
        </w:rPr>
        <w:t>Component #2</w:t>
      </w:r>
      <w:r w:rsidR="002129A6" w:rsidRPr="00C941AE">
        <w:rPr>
          <w:rFonts w:ascii="Times New Roman" w:hAnsi="Times New Roman" w:cs="Times New Roman"/>
          <w:sz w:val="24"/>
          <w:szCs w:val="24"/>
        </w:rPr>
        <w:tab/>
      </w:r>
      <w:r w:rsidR="002129A6" w:rsidRPr="00C941AE">
        <w:rPr>
          <w:rFonts w:ascii="Times New Roman" w:hAnsi="Times New Roman" w:cs="Times New Roman"/>
          <w:b/>
          <w:sz w:val="24"/>
          <w:szCs w:val="24"/>
        </w:rPr>
        <w:t>Section 1111 (g) Other Plan Provisions</w:t>
      </w:r>
      <w:r w:rsidR="002129A6" w:rsidRPr="00C941AE">
        <w:rPr>
          <w:rFonts w:ascii="Times New Roman" w:hAnsi="Times New Roman" w:cs="Times New Roman"/>
          <w:sz w:val="24"/>
          <w:szCs w:val="24"/>
        </w:rPr>
        <w:t>.</w:t>
      </w:r>
      <w:r w:rsidR="00CD41D0" w:rsidRPr="00C941AE">
        <w:rPr>
          <w:rFonts w:ascii="Times New Roman" w:hAnsi="Times New Roman" w:cs="Times New Roman"/>
          <w:sz w:val="24"/>
          <w:szCs w:val="24"/>
        </w:rPr>
        <w:t xml:space="preserve"> </w:t>
      </w:r>
    </w:p>
    <w:p w14:paraId="3DD70949" w14:textId="77777777" w:rsidR="00BE2B24" w:rsidRPr="00C941AE" w:rsidRDefault="00BE2B24" w:rsidP="00BF632C">
      <w:pPr>
        <w:pStyle w:val="BodyText"/>
        <w:kinsoku w:val="0"/>
        <w:overflowPunct w:val="0"/>
        <w:spacing w:line="220" w:lineRule="exact"/>
        <w:jc w:val="left"/>
        <w:rPr>
          <w:rFonts w:ascii="Times New Roman" w:hAnsi="Times New Roman" w:cs="Times New Roman"/>
          <w:sz w:val="24"/>
          <w:szCs w:val="24"/>
        </w:rPr>
      </w:pPr>
    </w:p>
    <w:p w14:paraId="7D8C065D" w14:textId="77777777" w:rsidR="002129A6" w:rsidRDefault="00000000" w:rsidP="002827F9">
      <w:pPr>
        <w:pStyle w:val="BodyText"/>
        <w:kinsoku w:val="0"/>
        <w:overflowPunct w:val="0"/>
        <w:spacing w:line="220" w:lineRule="exact"/>
        <w:jc w:val="left"/>
        <w:outlineLvl w:val="0"/>
        <w:rPr>
          <w:rStyle w:val="Hyperlink"/>
          <w:rFonts w:ascii="Times New Roman" w:hAnsi="Times New Roman" w:cs="Times New Roman"/>
          <w:sz w:val="24"/>
          <w:szCs w:val="24"/>
        </w:rPr>
      </w:pPr>
      <w:hyperlink w:anchor="Bookmark6" w:history="1">
        <w:r w:rsidR="005468D4">
          <w:rPr>
            <w:rStyle w:val="Hyperlink"/>
            <w:rFonts w:ascii="Times New Roman" w:hAnsi="Times New Roman" w:cs="Times New Roman"/>
            <w:sz w:val="24"/>
            <w:szCs w:val="24"/>
          </w:rPr>
          <w:t>GO BACK TO COMPONENT</w:t>
        </w:r>
        <w:r w:rsidR="00CD41D0" w:rsidRPr="00C941AE">
          <w:rPr>
            <w:rStyle w:val="Hyperlink"/>
            <w:rFonts w:ascii="Times New Roman" w:hAnsi="Times New Roman" w:cs="Times New Roman"/>
            <w:sz w:val="24"/>
            <w:szCs w:val="24"/>
          </w:rPr>
          <w:t xml:space="preserve"> #2</w:t>
        </w:r>
      </w:hyperlink>
    </w:p>
    <w:p w14:paraId="7FDD1D9C" w14:textId="77777777" w:rsidR="00BE2B24" w:rsidRPr="00C941AE" w:rsidRDefault="00BE2B24" w:rsidP="002129A6">
      <w:pPr>
        <w:pStyle w:val="BodyText"/>
        <w:kinsoku w:val="0"/>
        <w:overflowPunct w:val="0"/>
        <w:spacing w:line="220" w:lineRule="exact"/>
        <w:jc w:val="left"/>
        <w:rPr>
          <w:rFonts w:ascii="Times New Roman" w:hAnsi="Times New Roman" w:cs="Times New Roman"/>
          <w:sz w:val="24"/>
          <w:szCs w:val="24"/>
        </w:rPr>
      </w:pPr>
    </w:p>
    <w:p w14:paraId="60C5E560" w14:textId="77777777" w:rsidR="002129A6" w:rsidRPr="00C941AE" w:rsidRDefault="002129A6" w:rsidP="002129A6">
      <w:pPr>
        <w:kinsoku w:val="0"/>
        <w:overflowPunct w:val="0"/>
        <w:autoSpaceDE w:val="0"/>
        <w:autoSpaceDN w:val="0"/>
        <w:adjustRightInd w:val="0"/>
        <w:spacing w:line="221" w:lineRule="exact"/>
        <w:ind w:firstLine="720"/>
      </w:pPr>
      <w:r w:rsidRPr="00C941AE">
        <w:t>1) Descriptions – Each State plan shall describe—</w:t>
      </w:r>
    </w:p>
    <w:p w14:paraId="22FD8FE2" w14:textId="77777777" w:rsidR="002129A6" w:rsidRPr="00C941AE" w:rsidRDefault="002129A6" w:rsidP="002129A6">
      <w:pPr>
        <w:ind w:left="1440"/>
      </w:pPr>
      <w:r w:rsidRPr="00C941AE">
        <w:t>(B) how low-income and minority children enrolled in schools assisted under this part are not served at disproportionate rates by ineffective, out-of-field, or inexperienced teachers, and the measures the State educational agency will use to evaluate and publicly report the progress of the State educational agency with respect to such description (except that nothing in this subparagraph shall be construed as requiring a State to develop or implement a teacher, principal, or other school leader evaluation system);</w:t>
      </w:r>
      <w:bookmarkEnd w:id="7"/>
      <w:r w:rsidR="00DD5B16" w:rsidRPr="00C941AE">
        <w:t xml:space="preserve"> </w:t>
      </w:r>
      <w:r w:rsidR="00563E8E" w:rsidRPr="00C941AE">
        <w:t xml:space="preserve"> </w:t>
      </w:r>
    </w:p>
    <w:p w14:paraId="74859C2D" w14:textId="77777777" w:rsidR="00CE7C54" w:rsidRPr="00C941AE" w:rsidRDefault="00CE7C54" w:rsidP="00CE7C54"/>
    <w:p w14:paraId="44C56AB3" w14:textId="77777777" w:rsidR="00CD41D0" w:rsidRPr="00C941AE" w:rsidRDefault="005468D4" w:rsidP="005468D4">
      <w:pPr>
        <w:pStyle w:val="ListParagraph"/>
        <w:kinsoku w:val="0"/>
        <w:overflowPunct w:val="0"/>
        <w:spacing w:line="237" w:lineRule="exact"/>
        <w:ind w:left="2154" w:hanging="2115"/>
        <w:rPr>
          <w:b/>
          <w:iCs/>
          <w:w w:val="105"/>
        </w:rPr>
      </w:pPr>
      <w:r w:rsidRPr="005468D4">
        <w:rPr>
          <w:b/>
          <w:u w:val="single"/>
        </w:rPr>
        <w:t>Component #3</w:t>
      </w:r>
      <w:r w:rsidR="009F1D82" w:rsidRPr="00C941AE">
        <w:tab/>
      </w:r>
      <w:bookmarkStart w:id="8" w:name="Bookmark2"/>
      <w:r w:rsidR="00BE2B24">
        <w:rPr>
          <w:b/>
        </w:rPr>
        <w:t>SECTION 1111</w:t>
      </w:r>
      <w:r w:rsidR="009F1D82" w:rsidRPr="00C941AE">
        <w:rPr>
          <w:b/>
          <w:iCs/>
          <w:w w:val="105"/>
        </w:rPr>
        <w:t xml:space="preserve">(d) SCHOOL SUPPORT AND IMPROVEMENT </w:t>
      </w:r>
      <w:proofErr w:type="gramStart"/>
      <w:r w:rsidR="009F1D82" w:rsidRPr="00C941AE">
        <w:rPr>
          <w:b/>
          <w:iCs/>
          <w:w w:val="105"/>
        </w:rPr>
        <w:t>ACTIVITIES.—</w:t>
      </w:r>
      <w:bookmarkEnd w:id="8"/>
      <w:proofErr w:type="gramEnd"/>
      <w:r w:rsidR="00CD41D0" w:rsidRPr="00C941AE">
        <w:rPr>
          <w:b/>
          <w:iCs/>
          <w:w w:val="105"/>
        </w:rPr>
        <w:t xml:space="preserve"> </w:t>
      </w:r>
    </w:p>
    <w:p w14:paraId="649B34B5" w14:textId="77777777" w:rsidR="00BE2B24" w:rsidRDefault="00BE2B24" w:rsidP="009F1D82">
      <w:pPr>
        <w:pStyle w:val="ListParagraph"/>
        <w:kinsoku w:val="0"/>
        <w:overflowPunct w:val="0"/>
        <w:spacing w:line="237" w:lineRule="exact"/>
        <w:ind w:left="39"/>
      </w:pPr>
    </w:p>
    <w:p w14:paraId="3142023C" w14:textId="77777777" w:rsidR="009F1D82" w:rsidRPr="00C941AE" w:rsidRDefault="00000000" w:rsidP="002827F9">
      <w:pPr>
        <w:pStyle w:val="ListParagraph"/>
        <w:kinsoku w:val="0"/>
        <w:overflowPunct w:val="0"/>
        <w:spacing w:line="237" w:lineRule="exact"/>
        <w:ind w:left="39"/>
        <w:outlineLvl w:val="0"/>
        <w:rPr>
          <w:i/>
          <w:iCs/>
          <w:w w:val="105"/>
        </w:rPr>
      </w:pPr>
      <w:hyperlink w:anchor="Bookmark7" w:history="1">
        <w:r w:rsidR="005468D4">
          <w:rPr>
            <w:rStyle w:val="Hyperlink"/>
            <w:iCs/>
            <w:w w:val="105"/>
          </w:rPr>
          <w:t>GO BACK TO COMPONENT</w:t>
        </w:r>
        <w:r w:rsidR="00630E68" w:rsidRPr="00C941AE">
          <w:rPr>
            <w:rStyle w:val="Hyperlink"/>
            <w:iCs/>
            <w:w w:val="105"/>
          </w:rPr>
          <w:t xml:space="preserve"> </w:t>
        </w:r>
        <w:r w:rsidR="00CD41D0" w:rsidRPr="00C941AE">
          <w:rPr>
            <w:rStyle w:val="Hyperlink"/>
            <w:iCs/>
            <w:w w:val="105"/>
          </w:rPr>
          <w:t>#3</w:t>
        </w:r>
      </w:hyperlink>
    </w:p>
    <w:p w14:paraId="4C5C82A6" w14:textId="77777777" w:rsidR="00A66C78" w:rsidRPr="00C941AE" w:rsidRDefault="00A66C78" w:rsidP="00A66C78">
      <w:pPr>
        <w:ind w:firstLine="720"/>
        <w:rPr>
          <w:b/>
          <w:iCs/>
        </w:rPr>
      </w:pPr>
    </w:p>
    <w:p w14:paraId="140D05C1" w14:textId="77777777" w:rsidR="00A66C78" w:rsidRPr="00C941AE" w:rsidRDefault="00A66C78" w:rsidP="002827F9">
      <w:pPr>
        <w:ind w:firstLine="720"/>
        <w:outlineLvl w:val="0"/>
        <w:rPr>
          <w:b/>
          <w:iCs/>
        </w:rPr>
      </w:pPr>
      <w:r w:rsidRPr="00C941AE">
        <w:rPr>
          <w:b/>
          <w:iCs/>
        </w:rPr>
        <w:t xml:space="preserve">(1) COMPREHENSIVE SUPPORT AND </w:t>
      </w:r>
      <w:proofErr w:type="gramStart"/>
      <w:r w:rsidRPr="00C941AE">
        <w:rPr>
          <w:b/>
          <w:iCs/>
        </w:rPr>
        <w:t>IMPROVEMENT.—</w:t>
      </w:r>
      <w:proofErr w:type="gramEnd"/>
    </w:p>
    <w:p w14:paraId="52A282B9" w14:textId="77777777" w:rsidR="009F1D82" w:rsidRPr="00C941AE" w:rsidRDefault="00A66C78" w:rsidP="00BE2B24">
      <w:pPr>
        <w:ind w:left="1170" w:hanging="450"/>
        <w:rPr>
          <w:iCs/>
        </w:rPr>
      </w:pPr>
      <w:r w:rsidRPr="00C941AE">
        <w:rPr>
          <w:iCs/>
        </w:rPr>
        <w:t>(B)</w:t>
      </w:r>
      <w:r w:rsidRPr="00C941AE">
        <w:rPr>
          <w:iCs/>
        </w:rPr>
        <w:tab/>
      </w:r>
      <w:r w:rsidR="009F1D82" w:rsidRPr="00C941AE">
        <w:rPr>
          <w:iCs/>
        </w:rPr>
        <w:t xml:space="preserve">LOCAL EDUCATIONAL AGENCY </w:t>
      </w:r>
      <w:proofErr w:type="gramStart"/>
      <w:r w:rsidR="009F1D82" w:rsidRPr="00C941AE">
        <w:rPr>
          <w:iCs/>
        </w:rPr>
        <w:t>ACTION</w:t>
      </w:r>
      <w:r w:rsidRPr="00C941AE">
        <w:rPr>
          <w:iCs/>
        </w:rPr>
        <w:t>.—</w:t>
      </w:r>
      <w:proofErr w:type="gramEnd"/>
      <w:r w:rsidRPr="00C941AE">
        <w:rPr>
          <w:iCs/>
        </w:rPr>
        <w:t>Upon re</w:t>
      </w:r>
      <w:r w:rsidR="009F1D82" w:rsidRPr="00C941AE">
        <w:rPr>
          <w:iCs/>
        </w:rPr>
        <w:t>ceiving such information</w:t>
      </w:r>
      <w:r w:rsidR="00BE2B24">
        <w:rPr>
          <w:iCs/>
        </w:rPr>
        <w:t xml:space="preserve"> </w:t>
      </w:r>
      <w:r w:rsidRPr="00C941AE">
        <w:rPr>
          <w:iCs/>
        </w:rPr>
        <w:t>from the State, the local edu</w:t>
      </w:r>
      <w:r w:rsidR="009F1D82" w:rsidRPr="00C941AE">
        <w:rPr>
          <w:iCs/>
        </w:rPr>
        <w:t>cational agency shall, for each school identified by the State and in partnership with stakeholders (including principals and other school leaders, teachers, and parents), locally develop and implement a comprehensive support and improvement plan for the school to improve student out- comes, that—</w:t>
      </w:r>
    </w:p>
    <w:p w14:paraId="3F7DC33B" w14:textId="77777777" w:rsidR="00BE2B24" w:rsidRDefault="009F1D82" w:rsidP="00BE2B24">
      <w:pPr>
        <w:numPr>
          <w:ilvl w:val="1"/>
          <w:numId w:val="32"/>
        </w:numPr>
        <w:ind w:left="1620" w:hanging="450"/>
        <w:rPr>
          <w:iCs/>
        </w:rPr>
      </w:pPr>
      <w:r w:rsidRPr="00BE2B24">
        <w:rPr>
          <w:iCs/>
        </w:rPr>
        <w:t>is informed by all indicators described in sub- section (c)(4)(B), including student performance against State-determined long-term goals;</w:t>
      </w:r>
    </w:p>
    <w:p w14:paraId="56B787F9" w14:textId="77777777" w:rsidR="00BE2B24" w:rsidRDefault="009F1D82" w:rsidP="00BE2B24">
      <w:pPr>
        <w:numPr>
          <w:ilvl w:val="1"/>
          <w:numId w:val="32"/>
        </w:numPr>
        <w:ind w:left="1620" w:hanging="450"/>
        <w:rPr>
          <w:iCs/>
        </w:rPr>
      </w:pPr>
      <w:r w:rsidRPr="00BE2B24">
        <w:rPr>
          <w:iCs/>
        </w:rPr>
        <w:t>includes evidence-based interventions;</w:t>
      </w:r>
    </w:p>
    <w:p w14:paraId="59E8379E" w14:textId="77777777" w:rsidR="009F1D82" w:rsidRPr="00BE2B24" w:rsidRDefault="009F1D82" w:rsidP="00BE2B24">
      <w:pPr>
        <w:numPr>
          <w:ilvl w:val="1"/>
          <w:numId w:val="32"/>
        </w:numPr>
        <w:ind w:left="1620" w:hanging="450"/>
        <w:rPr>
          <w:iCs/>
        </w:rPr>
      </w:pPr>
      <w:r w:rsidRPr="00BE2B24">
        <w:rPr>
          <w:iCs/>
        </w:rPr>
        <w:t>is based on a school-level needs assessment;</w:t>
      </w:r>
    </w:p>
    <w:p w14:paraId="3CAA9246" w14:textId="77777777" w:rsidR="009F1D82" w:rsidRPr="00C941AE" w:rsidRDefault="009F1D82" w:rsidP="00BE2B24">
      <w:pPr>
        <w:numPr>
          <w:ilvl w:val="1"/>
          <w:numId w:val="32"/>
        </w:numPr>
        <w:ind w:left="1620" w:hanging="450"/>
        <w:rPr>
          <w:iCs/>
        </w:rPr>
      </w:pPr>
      <w:r w:rsidRPr="00C941AE">
        <w:rPr>
          <w:iCs/>
        </w:rPr>
        <w:t>identifies resource inequities, which may include a review of local educational agency and school- level budgeting, to be addressed through implementation of such comprehensive support and improvement plan;</w:t>
      </w:r>
    </w:p>
    <w:p w14:paraId="76BA5427" w14:textId="77777777" w:rsidR="009F1D82" w:rsidRPr="00C941AE" w:rsidRDefault="009F1D82" w:rsidP="00BE2B24">
      <w:pPr>
        <w:numPr>
          <w:ilvl w:val="1"/>
          <w:numId w:val="32"/>
        </w:numPr>
        <w:ind w:left="1620" w:hanging="450"/>
        <w:rPr>
          <w:iCs/>
        </w:rPr>
      </w:pPr>
      <w:r w:rsidRPr="00C941AE">
        <w:rPr>
          <w:iCs/>
        </w:rPr>
        <w:t>is approved by the school, local educational agency, and State educational agency; and</w:t>
      </w:r>
    </w:p>
    <w:p w14:paraId="653B5C5E" w14:textId="77777777" w:rsidR="009F1D82" w:rsidRPr="00C941AE" w:rsidRDefault="009F1D82" w:rsidP="00BE2B24">
      <w:pPr>
        <w:numPr>
          <w:ilvl w:val="1"/>
          <w:numId w:val="32"/>
        </w:numPr>
        <w:ind w:left="1620" w:hanging="450"/>
        <w:rPr>
          <w:iCs/>
        </w:rPr>
      </w:pPr>
      <w:r w:rsidRPr="00C941AE">
        <w:rPr>
          <w:iCs/>
        </w:rPr>
        <w:t>upon approval and implementation, is mon</w:t>
      </w:r>
      <w:r w:rsidR="00A66C78" w:rsidRPr="00C941AE">
        <w:rPr>
          <w:iCs/>
        </w:rPr>
        <w:t>itored</w:t>
      </w:r>
      <w:r w:rsidRPr="00C941AE">
        <w:rPr>
          <w:iCs/>
        </w:rPr>
        <w:t xml:space="preserve"> periodically reviewed by the State edu</w:t>
      </w:r>
      <w:r w:rsidR="00A66C78" w:rsidRPr="00C941AE">
        <w:rPr>
          <w:iCs/>
        </w:rPr>
        <w:t>ca</w:t>
      </w:r>
      <w:r w:rsidRPr="00C941AE">
        <w:rPr>
          <w:iCs/>
        </w:rPr>
        <w:t>tional agency.</w:t>
      </w:r>
    </w:p>
    <w:p w14:paraId="31537A42" w14:textId="77777777" w:rsidR="004824EA" w:rsidRPr="00C941AE" w:rsidRDefault="004824EA" w:rsidP="00BE2B24">
      <w:pPr>
        <w:kinsoku w:val="0"/>
        <w:overflowPunct w:val="0"/>
        <w:autoSpaceDE w:val="0"/>
        <w:autoSpaceDN w:val="0"/>
        <w:adjustRightInd w:val="0"/>
        <w:spacing w:line="218" w:lineRule="exact"/>
        <w:ind w:left="1170" w:hanging="450"/>
        <w:rPr>
          <w:iCs/>
          <w:w w:val="105"/>
        </w:rPr>
      </w:pPr>
    </w:p>
    <w:p w14:paraId="6A861655" w14:textId="77777777" w:rsidR="009F1D82" w:rsidRPr="00C941AE" w:rsidRDefault="00A66C78" w:rsidP="00BE2B24">
      <w:pPr>
        <w:kinsoku w:val="0"/>
        <w:overflowPunct w:val="0"/>
        <w:autoSpaceDE w:val="0"/>
        <w:autoSpaceDN w:val="0"/>
        <w:adjustRightInd w:val="0"/>
        <w:spacing w:line="218" w:lineRule="exact"/>
        <w:ind w:left="1170" w:hanging="450"/>
        <w:rPr>
          <w:iCs/>
          <w:w w:val="105"/>
        </w:rPr>
      </w:pPr>
      <w:r w:rsidRPr="00C941AE">
        <w:rPr>
          <w:iCs/>
          <w:w w:val="105"/>
        </w:rPr>
        <w:t>(D)</w:t>
      </w:r>
      <w:r w:rsidRPr="00C941AE">
        <w:rPr>
          <w:iCs/>
          <w:w w:val="105"/>
        </w:rPr>
        <w:tab/>
      </w:r>
      <w:r w:rsidR="009F1D82" w:rsidRPr="00C941AE">
        <w:rPr>
          <w:iCs/>
          <w:w w:val="105"/>
        </w:rPr>
        <w:t>PUBLIC SCHOOL</w:t>
      </w:r>
      <w:r w:rsidR="009F1D82" w:rsidRPr="00C941AE">
        <w:rPr>
          <w:iCs/>
          <w:spacing w:val="43"/>
          <w:w w:val="105"/>
        </w:rPr>
        <w:t xml:space="preserve"> </w:t>
      </w:r>
      <w:proofErr w:type="gramStart"/>
      <w:r w:rsidR="009F1D82" w:rsidRPr="00C941AE">
        <w:rPr>
          <w:iCs/>
          <w:w w:val="105"/>
        </w:rPr>
        <w:t>CHOICE.—</w:t>
      </w:r>
      <w:proofErr w:type="gramEnd"/>
    </w:p>
    <w:p w14:paraId="3513AB59" w14:textId="77777777" w:rsidR="00BE2B24" w:rsidRDefault="00BE2B24" w:rsidP="00BE2B24">
      <w:pPr>
        <w:ind w:left="1620" w:hanging="450"/>
      </w:pPr>
      <w:r w:rsidRPr="00BE2B24">
        <w:rPr>
          <w:i/>
        </w:rPr>
        <w:t>(</w:t>
      </w:r>
      <w:proofErr w:type="spellStart"/>
      <w:r w:rsidRPr="00BE2B24">
        <w:rPr>
          <w:i/>
        </w:rPr>
        <w:t>i</w:t>
      </w:r>
      <w:proofErr w:type="spellEnd"/>
      <w:r w:rsidRPr="00BE2B24">
        <w:rPr>
          <w:i/>
        </w:rPr>
        <w:t>)</w:t>
      </w:r>
      <w:r>
        <w:rPr>
          <w:i/>
        </w:rPr>
        <w:t xml:space="preserve"> </w:t>
      </w:r>
      <w:r w:rsidR="009F1D82" w:rsidRPr="00C941AE">
        <w:t xml:space="preserve">IN </w:t>
      </w:r>
      <w:proofErr w:type="gramStart"/>
      <w:r w:rsidR="009F1D82" w:rsidRPr="00C941AE">
        <w:t>GENERAL.—</w:t>
      </w:r>
      <w:proofErr w:type="gramEnd"/>
      <w:r w:rsidR="009F1D82" w:rsidRPr="00C941AE">
        <w:t>A local educational agency may provide all students enrolled in a school identified by the State for comprehensive support and improvement under subsection (c)(4)(D)(</w:t>
      </w:r>
      <w:proofErr w:type="spellStart"/>
      <w:r w:rsidR="009F1D82" w:rsidRPr="00C941AE">
        <w:t>i</w:t>
      </w:r>
      <w:proofErr w:type="spellEnd"/>
      <w:r w:rsidR="009F1D82" w:rsidRPr="00C941AE">
        <w:t>) with the option to transfer to another public school served by the local educational agency, unless such an option is prohibited by</w:t>
      </w:r>
      <w:r w:rsidR="009F1D82" w:rsidRPr="00C941AE">
        <w:rPr>
          <w:spacing w:val="9"/>
        </w:rPr>
        <w:t xml:space="preserve"> </w:t>
      </w:r>
      <w:r w:rsidR="009F1D82" w:rsidRPr="00C941AE">
        <w:t>State law.</w:t>
      </w:r>
    </w:p>
    <w:p w14:paraId="4EA14175" w14:textId="77777777" w:rsidR="00BE2B24" w:rsidRDefault="00BE2B24" w:rsidP="00BE2B24">
      <w:pPr>
        <w:ind w:left="1620" w:hanging="450"/>
      </w:pPr>
      <w:r>
        <w:t xml:space="preserve">(ii) </w:t>
      </w:r>
      <w:proofErr w:type="gramStart"/>
      <w:r w:rsidR="009F1D82" w:rsidRPr="00C941AE">
        <w:t>PRIORITY.—</w:t>
      </w:r>
      <w:proofErr w:type="gramEnd"/>
      <w:r w:rsidR="009F1D82" w:rsidRPr="00C941AE">
        <w:t>In providing students the option to transfer to another public school, the local educational agency shall give priority to the lowest-achieving children from low-income families, as determined by the local educational agency for the purposes of allocating funds to schools under section</w:t>
      </w:r>
      <w:r w:rsidR="009F1D82" w:rsidRPr="00C941AE">
        <w:rPr>
          <w:spacing w:val="-4"/>
        </w:rPr>
        <w:t xml:space="preserve"> </w:t>
      </w:r>
      <w:r w:rsidR="009F1D82" w:rsidRPr="00C941AE">
        <w:t>1113(a)(3).</w:t>
      </w:r>
    </w:p>
    <w:p w14:paraId="1B591453" w14:textId="77777777" w:rsidR="009F1D82" w:rsidRPr="00C941AE" w:rsidRDefault="00BE2B24" w:rsidP="00BE2B24">
      <w:pPr>
        <w:ind w:left="1620" w:hanging="450"/>
      </w:pPr>
      <w:r>
        <w:rPr>
          <w:i/>
        </w:rPr>
        <w:t xml:space="preserve">(iii) </w:t>
      </w:r>
      <w:proofErr w:type="gramStart"/>
      <w:r w:rsidR="009F1D82" w:rsidRPr="00C941AE">
        <w:t>TREATMENT.—</w:t>
      </w:r>
      <w:proofErr w:type="gramEnd"/>
      <w:r w:rsidR="009F1D82" w:rsidRPr="00C941AE">
        <w:t>A</w:t>
      </w:r>
      <w:r w:rsidR="009F1D82" w:rsidRPr="00C941AE">
        <w:rPr>
          <w:spacing w:val="47"/>
        </w:rPr>
        <w:t xml:space="preserve"> </w:t>
      </w:r>
      <w:r w:rsidR="009F1D82" w:rsidRPr="00C941AE">
        <w:t>student</w:t>
      </w:r>
      <w:r w:rsidR="009F1D82" w:rsidRPr="00C941AE">
        <w:rPr>
          <w:spacing w:val="47"/>
        </w:rPr>
        <w:t xml:space="preserve"> </w:t>
      </w:r>
      <w:r w:rsidR="009F1D82" w:rsidRPr="00C941AE">
        <w:t>who</w:t>
      </w:r>
      <w:r w:rsidR="009F1D82" w:rsidRPr="00C941AE">
        <w:rPr>
          <w:spacing w:val="47"/>
        </w:rPr>
        <w:t xml:space="preserve"> </w:t>
      </w:r>
      <w:r w:rsidR="009F1D82" w:rsidRPr="00C941AE">
        <w:t>uses</w:t>
      </w:r>
      <w:r w:rsidR="009F1D82" w:rsidRPr="00C941AE">
        <w:rPr>
          <w:spacing w:val="47"/>
        </w:rPr>
        <w:t xml:space="preserve"> </w:t>
      </w:r>
      <w:r w:rsidR="009F1D82" w:rsidRPr="00C941AE">
        <w:t>the</w:t>
      </w:r>
      <w:r w:rsidR="009F1D82" w:rsidRPr="00C941AE">
        <w:rPr>
          <w:spacing w:val="47"/>
        </w:rPr>
        <w:t xml:space="preserve"> </w:t>
      </w:r>
      <w:r w:rsidR="009F1D82" w:rsidRPr="00C941AE">
        <w:t>option to</w:t>
      </w:r>
      <w:r w:rsidR="009F1D82" w:rsidRPr="00C941AE">
        <w:rPr>
          <w:spacing w:val="16"/>
        </w:rPr>
        <w:t xml:space="preserve"> </w:t>
      </w:r>
      <w:r w:rsidR="009F1D82" w:rsidRPr="00C941AE">
        <w:t>transfer</w:t>
      </w:r>
      <w:r w:rsidR="009F1D82" w:rsidRPr="00C941AE">
        <w:rPr>
          <w:spacing w:val="16"/>
        </w:rPr>
        <w:t xml:space="preserve"> </w:t>
      </w:r>
      <w:r w:rsidR="009F1D82" w:rsidRPr="00C941AE">
        <w:t>to</w:t>
      </w:r>
      <w:r w:rsidR="009F1D82" w:rsidRPr="00C941AE">
        <w:rPr>
          <w:spacing w:val="16"/>
        </w:rPr>
        <w:t xml:space="preserve"> </w:t>
      </w:r>
      <w:r w:rsidR="009F1D82" w:rsidRPr="00C941AE">
        <w:t>another</w:t>
      </w:r>
      <w:r w:rsidR="009F1D82" w:rsidRPr="00C941AE">
        <w:rPr>
          <w:spacing w:val="16"/>
        </w:rPr>
        <w:t xml:space="preserve"> </w:t>
      </w:r>
      <w:r w:rsidR="009F1D82" w:rsidRPr="00C941AE">
        <w:t>public</w:t>
      </w:r>
      <w:r w:rsidR="009F1D82" w:rsidRPr="00C941AE">
        <w:rPr>
          <w:spacing w:val="16"/>
        </w:rPr>
        <w:t xml:space="preserve"> </w:t>
      </w:r>
      <w:r w:rsidR="009F1D82" w:rsidRPr="00C941AE">
        <w:t>school</w:t>
      </w:r>
      <w:r w:rsidR="009F1D82" w:rsidRPr="00C941AE">
        <w:rPr>
          <w:spacing w:val="16"/>
        </w:rPr>
        <w:t xml:space="preserve"> </w:t>
      </w:r>
      <w:r w:rsidR="009F1D82" w:rsidRPr="00C941AE">
        <w:t>shall</w:t>
      </w:r>
      <w:r w:rsidR="009F1D82" w:rsidRPr="00C941AE">
        <w:rPr>
          <w:spacing w:val="16"/>
        </w:rPr>
        <w:t xml:space="preserve"> </w:t>
      </w:r>
      <w:r w:rsidR="009F1D82" w:rsidRPr="00C941AE">
        <w:t>be</w:t>
      </w:r>
      <w:r w:rsidR="009F1D82" w:rsidRPr="00C941AE">
        <w:rPr>
          <w:spacing w:val="16"/>
        </w:rPr>
        <w:t xml:space="preserve"> </w:t>
      </w:r>
      <w:r w:rsidR="009F1D82" w:rsidRPr="00C941AE">
        <w:t>enrolled</w:t>
      </w:r>
      <w:r w:rsidR="009F1D82" w:rsidRPr="00C941AE">
        <w:rPr>
          <w:spacing w:val="16"/>
        </w:rPr>
        <w:t xml:space="preserve"> </w:t>
      </w:r>
      <w:r w:rsidR="009F1D82" w:rsidRPr="00C941AE">
        <w:t>in classes</w:t>
      </w:r>
      <w:r w:rsidR="009F1D82" w:rsidRPr="00C941AE">
        <w:rPr>
          <w:spacing w:val="26"/>
        </w:rPr>
        <w:t xml:space="preserve"> </w:t>
      </w:r>
      <w:r w:rsidR="009F1D82" w:rsidRPr="00C941AE">
        <w:t>and</w:t>
      </w:r>
      <w:r w:rsidR="009F1D82" w:rsidRPr="00C941AE">
        <w:rPr>
          <w:spacing w:val="26"/>
        </w:rPr>
        <w:t xml:space="preserve"> </w:t>
      </w:r>
      <w:r w:rsidR="009F1D82" w:rsidRPr="00C941AE">
        <w:t>other</w:t>
      </w:r>
      <w:r w:rsidR="009F1D82" w:rsidRPr="00C941AE">
        <w:rPr>
          <w:spacing w:val="26"/>
        </w:rPr>
        <w:t xml:space="preserve"> </w:t>
      </w:r>
      <w:r w:rsidR="009F1D82" w:rsidRPr="00C941AE">
        <w:t>activities</w:t>
      </w:r>
      <w:r w:rsidR="009F1D82" w:rsidRPr="00C941AE">
        <w:rPr>
          <w:spacing w:val="26"/>
        </w:rPr>
        <w:t xml:space="preserve"> </w:t>
      </w:r>
      <w:r w:rsidR="009F1D82" w:rsidRPr="00C941AE">
        <w:t>in</w:t>
      </w:r>
      <w:r w:rsidR="009F1D82" w:rsidRPr="00C941AE">
        <w:rPr>
          <w:spacing w:val="26"/>
        </w:rPr>
        <w:t xml:space="preserve"> </w:t>
      </w:r>
      <w:r w:rsidR="009F1D82" w:rsidRPr="00C941AE">
        <w:t>the</w:t>
      </w:r>
      <w:r w:rsidR="009F1D82" w:rsidRPr="00C941AE">
        <w:rPr>
          <w:spacing w:val="26"/>
        </w:rPr>
        <w:t xml:space="preserve"> </w:t>
      </w:r>
      <w:r w:rsidR="009F1D82" w:rsidRPr="00C941AE">
        <w:t>public</w:t>
      </w:r>
      <w:r w:rsidR="009F1D82" w:rsidRPr="00C941AE">
        <w:rPr>
          <w:spacing w:val="26"/>
        </w:rPr>
        <w:t xml:space="preserve"> </w:t>
      </w:r>
      <w:r w:rsidR="009F1D82" w:rsidRPr="00C941AE">
        <w:t>school</w:t>
      </w:r>
      <w:r w:rsidR="009F1D82" w:rsidRPr="00C941AE">
        <w:rPr>
          <w:spacing w:val="26"/>
        </w:rPr>
        <w:t xml:space="preserve"> </w:t>
      </w:r>
      <w:r w:rsidR="009F1D82" w:rsidRPr="00C941AE">
        <w:t>to which</w:t>
      </w:r>
      <w:r w:rsidR="009F1D82" w:rsidRPr="00C941AE">
        <w:rPr>
          <w:spacing w:val="23"/>
        </w:rPr>
        <w:t xml:space="preserve"> </w:t>
      </w:r>
      <w:r w:rsidR="009F1D82" w:rsidRPr="00C941AE">
        <w:t>the</w:t>
      </w:r>
      <w:r w:rsidR="009F1D82" w:rsidRPr="00C941AE">
        <w:rPr>
          <w:spacing w:val="23"/>
        </w:rPr>
        <w:t xml:space="preserve"> </w:t>
      </w:r>
      <w:r w:rsidR="009F1D82" w:rsidRPr="00C941AE">
        <w:t>student</w:t>
      </w:r>
      <w:r w:rsidR="009F1D82" w:rsidRPr="00C941AE">
        <w:rPr>
          <w:spacing w:val="23"/>
        </w:rPr>
        <w:t xml:space="preserve"> </w:t>
      </w:r>
      <w:r w:rsidR="009F1D82" w:rsidRPr="00C941AE">
        <w:t>transfers</w:t>
      </w:r>
      <w:r w:rsidR="009F1D82" w:rsidRPr="00C941AE">
        <w:rPr>
          <w:spacing w:val="23"/>
        </w:rPr>
        <w:t xml:space="preserve"> </w:t>
      </w:r>
      <w:r w:rsidR="009F1D82" w:rsidRPr="00C941AE">
        <w:t>in</w:t>
      </w:r>
      <w:r w:rsidR="009F1D82" w:rsidRPr="00C941AE">
        <w:rPr>
          <w:spacing w:val="23"/>
        </w:rPr>
        <w:t xml:space="preserve"> </w:t>
      </w:r>
      <w:r w:rsidR="009F1D82" w:rsidRPr="00C941AE">
        <w:t>the</w:t>
      </w:r>
      <w:r w:rsidR="009F1D82" w:rsidRPr="00C941AE">
        <w:rPr>
          <w:spacing w:val="23"/>
        </w:rPr>
        <w:t xml:space="preserve"> </w:t>
      </w:r>
      <w:r w:rsidR="009F1D82" w:rsidRPr="00C941AE">
        <w:t>same</w:t>
      </w:r>
      <w:r w:rsidR="009F1D82" w:rsidRPr="00C941AE">
        <w:rPr>
          <w:spacing w:val="23"/>
        </w:rPr>
        <w:t xml:space="preserve"> </w:t>
      </w:r>
      <w:r w:rsidR="009F1D82" w:rsidRPr="00C941AE">
        <w:t>manner</w:t>
      </w:r>
      <w:r w:rsidR="009F1D82" w:rsidRPr="00C941AE">
        <w:rPr>
          <w:spacing w:val="23"/>
        </w:rPr>
        <w:t xml:space="preserve"> </w:t>
      </w:r>
      <w:r w:rsidR="009F1D82" w:rsidRPr="00C941AE">
        <w:t>as</w:t>
      </w:r>
      <w:r w:rsidR="009F1D82" w:rsidRPr="00C941AE">
        <w:rPr>
          <w:spacing w:val="23"/>
        </w:rPr>
        <w:t xml:space="preserve"> </w:t>
      </w:r>
      <w:r w:rsidR="009F1D82" w:rsidRPr="00C941AE">
        <w:t>all other</w:t>
      </w:r>
      <w:r w:rsidR="009F1D82" w:rsidRPr="00C941AE">
        <w:rPr>
          <w:spacing w:val="10"/>
        </w:rPr>
        <w:t xml:space="preserve"> </w:t>
      </w:r>
      <w:r w:rsidR="009F1D82" w:rsidRPr="00C941AE">
        <w:t>students</w:t>
      </w:r>
      <w:r w:rsidR="009F1D82" w:rsidRPr="00C941AE">
        <w:rPr>
          <w:spacing w:val="10"/>
        </w:rPr>
        <w:t xml:space="preserve"> </w:t>
      </w:r>
      <w:r w:rsidR="009F1D82" w:rsidRPr="00C941AE">
        <w:t>at</w:t>
      </w:r>
      <w:r w:rsidR="009F1D82" w:rsidRPr="00C941AE">
        <w:rPr>
          <w:spacing w:val="10"/>
        </w:rPr>
        <w:t xml:space="preserve"> </w:t>
      </w:r>
      <w:r w:rsidR="009F1D82" w:rsidRPr="00C941AE">
        <w:t>the</w:t>
      </w:r>
      <w:r w:rsidR="009F1D82" w:rsidRPr="00C941AE">
        <w:rPr>
          <w:spacing w:val="10"/>
        </w:rPr>
        <w:t xml:space="preserve"> </w:t>
      </w:r>
      <w:r w:rsidR="009F1D82" w:rsidRPr="00C941AE">
        <w:t>public</w:t>
      </w:r>
      <w:r w:rsidR="009F1D82" w:rsidRPr="00C941AE">
        <w:rPr>
          <w:spacing w:val="10"/>
        </w:rPr>
        <w:t xml:space="preserve"> </w:t>
      </w:r>
      <w:r w:rsidR="009F1D82" w:rsidRPr="00C941AE">
        <w:t>school.</w:t>
      </w:r>
    </w:p>
    <w:p w14:paraId="436D806E" w14:textId="77777777" w:rsidR="009F1D82" w:rsidRPr="00C941AE" w:rsidRDefault="009F1D82" w:rsidP="00BE2B24">
      <w:pPr>
        <w:ind w:left="1170" w:hanging="450"/>
      </w:pPr>
      <w:r w:rsidRPr="00C941AE">
        <w:lastRenderedPageBreak/>
        <w:t xml:space="preserve">SPECIAL </w:t>
      </w:r>
      <w:proofErr w:type="gramStart"/>
      <w:r w:rsidRPr="00C941AE">
        <w:t>RULE.—</w:t>
      </w:r>
      <w:proofErr w:type="gramEnd"/>
      <w:r w:rsidRPr="00C941AE">
        <w:t>A local educational agency shall permit a student who transfers to another public school under this paragraph to remain in that school until the st</w:t>
      </w:r>
      <w:r w:rsidR="00A66C78" w:rsidRPr="00C941AE">
        <w:t>udent has completed</w:t>
      </w:r>
      <w:r w:rsidRPr="00C941AE">
        <w:t xml:space="preserve"> the highest grade in that</w:t>
      </w:r>
      <w:r w:rsidRPr="00C941AE">
        <w:rPr>
          <w:spacing w:val="3"/>
        </w:rPr>
        <w:t xml:space="preserve"> </w:t>
      </w:r>
      <w:r w:rsidRPr="00C941AE">
        <w:t>school.</w:t>
      </w:r>
    </w:p>
    <w:p w14:paraId="5AE4D25A" w14:textId="77777777" w:rsidR="00A66C78" w:rsidRPr="00C941AE" w:rsidRDefault="00A66C78" w:rsidP="002827F9">
      <w:pPr>
        <w:ind w:firstLine="720"/>
        <w:outlineLvl w:val="0"/>
        <w:rPr>
          <w:b/>
          <w:iCs/>
        </w:rPr>
      </w:pPr>
      <w:r w:rsidRPr="00C941AE">
        <w:rPr>
          <w:b/>
          <w:iCs/>
        </w:rPr>
        <w:t xml:space="preserve">(2) TARGETED SUPPORT AND </w:t>
      </w:r>
      <w:proofErr w:type="gramStart"/>
      <w:r w:rsidRPr="00C941AE">
        <w:rPr>
          <w:b/>
          <w:iCs/>
        </w:rPr>
        <w:t>IMPROVEMENT.—</w:t>
      </w:r>
      <w:proofErr w:type="gramEnd"/>
    </w:p>
    <w:p w14:paraId="1766B119" w14:textId="77777777" w:rsidR="00A66C78" w:rsidRPr="00C941AE" w:rsidRDefault="00A66C78" w:rsidP="00A66C78">
      <w:pPr>
        <w:rPr>
          <w:iCs/>
        </w:rPr>
      </w:pPr>
    </w:p>
    <w:p w14:paraId="59A4BCDC" w14:textId="77777777" w:rsidR="00A66C78" w:rsidRPr="00C941AE" w:rsidRDefault="00A66C78" w:rsidP="00A66C78">
      <w:pPr>
        <w:ind w:left="720"/>
        <w:rPr>
          <w:iCs/>
        </w:rPr>
      </w:pPr>
      <w:r w:rsidRPr="00C941AE">
        <w:rPr>
          <w:iCs/>
        </w:rPr>
        <w:t>(B) TARGETED SUPPORT AND IMPROVEMENT PLAN.— Each school receiving a notification described in this para- graph, in partnership with stakeholders (including principals and other school leaders, teachers and parents), shall develop and implement a school-level targeted support and improvement plan to improve student outcomes based on the indicators in the statewide accountability system established under subsection (c)(4), for each subgroup of students that was the subject of notification that—</w:t>
      </w:r>
    </w:p>
    <w:p w14:paraId="1FEE2747" w14:textId="77777777" w:rsidR="00DE29F3" w:rsidRDefault="00DE29F3" w:rsidP="00DE29F3">
      <w:pPr>
        <w:ind w:left="1133"/>
        <w:rPr>
          <w:iCs/>
        </w:rPr>
      </w:pPr>
      <w:r>
        <w:rPr>
          <w:i/>
          <w:iCs/>
        </w:rPr>
        <w:t>(</w:t>
      </w:r>
      <w:proofErr w:type="spellStart"/>
      <w:r>
        <w:rPr>
          <w:i/>
          <w:iCs/>
        </w:rPr>
        <w:t>i</w:t>
      </w:r>
      <w:proofErr w:type="spellEnd"/>
      <w:r>
        <w:rPr>
          <w:i/>
          <w:iCs/>
        </w:rPr>
        <w:t xml:space="preserve">) </w:t>
      </w:r>
      <w:r w:rsidR="00A66C78" w:rsidRPr="00C941AE">
        <w:rPr>
          <w:iCs/>
        </w:rPr>
        <w:t>is informed by all indicators described in sub- section (c)(4)(B), including student performance against long-term goals;</w:t>
      </w:r>
    </w:p>
    <w:p w14:paraId="0E65A317" w14:textId="77777777" w:rsidR="00DE29F3" w:rsidRDefault="00DE29F3" w:rsidP="00DE29F3">
      <w:pPr>
        <w:ind w:left="1133"/>
        <w:rPr>
          <w:iCs/>
        </w:rPr>
      </w:pPr>
      <w:r w:rsidRPr="00DE29F3">
        <w:rPr>
          <w:i/>
          <w:iCs/>
        </w:rPr>
        <w:t>(ii)</w:t>
      </w:r>
      <w:r>
        <w:rPr>
          <w:iCs/>
        </w:rPr>
        <w:t xml:space="preserve"> </w:t>
      </w:r>
      <w:r w:rsidR="00A66C78" w:rsidRPr="00C941AE">
        <w:rPr>
          <w:iCs/>
        </w:rPr>
        <w:t>includes evidence-based interventions;</w:t>
      </w:r>
    </w:p>
    <w:p w14:paraId="6C2E6A17" w14:textId="77777777" w:rsidR="00DE29F3" w:rsidRDefault="00DE29F3" w:rsidP="00DE29F3">
      <w:pPr>
        <w:ind w:left="1133"/>
        <w:rPr>
          <w:iCs/>
        </w:rPr>
      </w:pPr>
      <w:r>
        <w:rPr>
          <w:i/>
          <w:iCs/>
        </w:rPr>
        <w:t xml:space="preserve">(iii) </w:t>
      </w:r>
      <w:r w:rsidR="00A66C78" w:rsidRPr="00C941AE">
        <w:rPr>
          <w:iCs/>
        </w:rPr>
        <w:t>is approved by the local educational agency prior to implementation of such plan;</w:t>
      </w:r>
    </w:p>
    <w:p w14:paraId="4BA8F229" w14:textId="77777777" w:rsidR="00DE29F3" w:rsidRDefault="00DE29F3" w:rsidP="00DE29F3">
      <w:pPr>
        <w:ind w:left="1133"/>
        <w:rPr>
          <w:iCs/>
        </w:rPr>
      </w:pPr>
      <w:r>
        <w:rPr>
          <w:i/>
          <w:iCs/>
        </w:rPr>
        <w:t>(iv)</w:t>
      </w:r>
      <w:r w:rsidR="00A66C78" w:rsidRPr="00C941AE">
        <w:rPr>
          <w:iCs/>
        </w:rPr>
        <w:t>is monitored, upon submission and implementation, by the local educational agency;</w:t>
      </w:r>
      <w:r>
        <w:rPr>
          <w:iCs/>
        </w:rPr>
        <w:t xml:space="preserve"> </w:t>
      </w:r>
      <w:r w:rsidR="00A66C78" w:rsidRPr="00C941AE">
        <w:rPr>
          <w:iCs/>
        </w:rPr>
        <w:t>and</w:t>
      </w:r>
    </w:p>
    <w:p w14:paraId="2B5EE7D6" w14:textId="77777777" w:rsidR="00A66C78" w:rsidRPr="00C941AE" w:rsidRDefault="00DE29F3" w:rsidP="00DE29F3">
      <w:pPr>
        <w:ind w:left="1133"/>
        <w:rPr>
          <w:iCs/>
        </w:rPr>
      </w:pPr>
      <w:r>
        <w:rPr>
          <w:i/>
          <w:iCs/>
        </w:rPr>
        <w:t xml:space="preserve">(v) </w:t>
      </w:r>
      <w:r w:rsidR="00A66C78" w:rsidRPr="00C941AE">
        <w:rPr>
          <w:iCs/>
        </w:rPr>
        <w:t xml:space="preserve">results in additional action following </w:t>
      </w:r>
      <w:r w:rsidR="004824EA" w:rsidRPr="00C941AE">
        <w:rPr>
          <w:iCs/>
        </w:rPr>
        <w:t xml:space="preserve">unsuccessful implementation of </w:t>
      </w:r>
      <w:r w:rsidR="00A66C78" w:rsidRPr="00C941AE">
        <w:rPr>
          <w:iCs/>
        </w:rPr>
        <w:t xml:space="preserve">such plan after </w:t>
      </w:r>
      <w:proofErr w:type="gramStart"/>
      <w:r w:rsidR="00A66C78" w:rsidRPr="00C941AE">
        <w:rPr>
          <w:iCs/>
        </w:rPr>
        <w:t>a number of</w:t>
      </w:r>
      <w:proofErr w:type="gramEnd"/>
      <w:r w:rsidR="00A66C78" w:rsidRPr="00C941AE">
        <w:rPr>
          <w:iCs/>
        </w:rPr>
        <w:t xml:space="preserve"> mined by the local educational agency.</w:t>
      </w:r>
    </w:p>
    <w:p w14:paraId="72F0C785" w14:textId="77777777" w:rsidR="00E63067" w:rsidRPr="00C941AE" w:rsidRDefault="00E63067" w:rsidP="00CE7C54"/>
    <w:p w14:paraId="1A231DCC" w14:textId="77777777" w:rsidR="00E63067" w:rsidRPr="00C941AE" w:rsidRDefault="005468D4" w:rsidP="00BF632C">
      <w:pPr>
        <w:rPr>
          <w:b/>
          <w:bCs/>
        </w:rPr>
      </w:pPr>
      <w:r>
        <w:rPr>
          <w:b/>
          <w:u w:val="single"/>
        </w:rPr>
        <w:t>Component #4</w:t>
      </w:r>
      <w:r w:rsidR="00E63067" w:rsidRPr="00C941AE">
        <w:tab/>
      </w:r>
      <w:bookmarkStart w:id="9" w:name="Bookmark3"/>
      <w:r w:rsidR="00E63067" w:rsidRPr="00C941AE">
        <w:rPr>
          <w:b/>
          <w:bCs/>
        </w:rPr>
        <w:t>SEC. 1113. 20 U.S.C. 6313</w:t>
      </w:r>
      <w:r w:rsidR="00E63067" w:rsidRPr="00C941AE">
        <w:t xml:space="preserve"> </w:t>
      </w:r>
      <w:r w:rsidR="00E63067" w:rsidRPr="00C941AE">
        <w:rPr>
          <w:b/>
          <w:bCs/>
        </w:rPr>
        <w:t>ELIGIBLE SCHOOL ATTENDANCE AREAS.</w:t>
      </w:r>
    </w:p>
    <w:bookmarkEnd w:id="9"/>
    <w:p w14:paraId="503AE4EA" w14:textId="77777777" w:rsidR="00CC418C" w:rsidRDefault="00CC418C" w:rsidP="00823E96"/>
    <w:p w14:paraId="7E6CBB9F" w14:textId="77777777" w:rsidR="009F1D82" w:rsidRPr="00C941AE" w:rsidRDefault="00630E68" w:rsidP="002827F9">
      <w:pPr>
        <w:outlineLvl w:val="0"/>
        <w:rPr>
          <w:rStyle w:val="Hyperlink"/>
        </w:rPr>
      </w:pPr>
      <w:r w:rsidRPr="00C941AE">
        <w:fldChar w:fldCharType="begin"/>
      </w:r>
      <w:r w:rsidRPr="00C941AE">
        <w:instrText xml:space="preserve"> HYPERLINK  \l "Bookmark8" </w:instrText>
      </w:r>
      <w:r w:rsidRPr="00C941AE">
        <w:fldChar w:fldCharType="separate"/>
      </w:r>
      <w:r w:rsidR="005468D4">
        <w:rPr>
          <w:rStyle w:val="Hyperlink"/>
        </w:rPr>
        <w:t>GO BACK TO COMPONENT</w:t>
      </w:r>
      <w:r w:rsidRPr="00C941AE">
        <w:rPr>
          <w:rStyle w:val="Hyperlink"/>
        </w:rPr>
        <w:t xml:space="preserve"> #4</w:t>
      </w:r>
    </w:p>
    <w:p w14:paraId="2C66C211" w14:textId="77777777" w:rsidR="00CC418C" w:rsidRDefault="00630E68" w:rsidP="00823E96">
      <w:pPr>
        <w:ind w:firstLine="720"/>
      </w:pPr>
      <w:r w:rsidRPr="00C941AE">
        <w:fldChar w:fldCharType="end"/>
      </w:r>
    </w:p>
    <w:p w14:paraId="7D2FD107" w14:textId="77777777" w:rsidR="00823E96" w:rsidRPr="00C941AE" w:rsidRDefault="00823E96" w:rsidP="00823E96">
      <w:pPr>
        <w:ind w:firstLine="720"/>
      </w:pPr>
      <w:r w:rsidRPr="00C941AE">
        <w:t xml:space="preserve">(a) </w:t>
      </w:r>
      <w:proofErr w:type="gramStart"/>
      <w:r w:rsidRPr="00C941AE">
        <w:t>DETERMINATION.—</w:t>
      </w:r>
      <w:proofErr w:type="gramEnd"/>
    </w:p>
    <w:p w14:paraId="2E72E4FE" w14:textId="77777777" w:rsidR="00823E96" w:rsidRPr="00C941AE" w:rsidRDefault="00823E96" w:rsidP="00823E96">
      <w:pPr>
        <w:ind w:left="1440"/>
      </w:pPr>
      <w:r w:rsidRPr="00C941AE">
        <w:t xml:space="preserve">(1) IN </w:t>
      </w:r>
      <w:proofErr w:type="gramStart"/>
      <w:r w:rsidRPr="00C941AE">
        <w:t>GENERAL.—</w:t>
      </w:r>
      <w:proofErr w:type="gramEnd"/>
      <w:r w:rsidRPr="00C941AE">
        <w:t>A local educational agency shall use funds received under this part only in eligible school attendance areas.</w:t>
      </w:r>
    </w:p>
    <w:p w14:paraId="08C7AA09" w14:textId="77777777" w:rsidR="00823E96" w:rsidRPr="00C941AE" w:rsidRDefault="00823E96" w:rsidP="00823E96">
      <w:pPr>
        <w:ind w:left="1440"/>
      </w:pPr>
    </w:p>
    <w:p w14:paraId="6ED2D2DD" w14:textId="77777777" w:rsidR="00823E96" w:rsidRPr="00C941AE" w:rsidRDefault="00823E96" w:rsidP="00823E96">
      <w:pPr>
        <w:ind w:left="1440"/>
      </w:pPr>
      <w:r w:rsidRPr="00C941AE">
        <w:t xml:space="preserve">(5) </w:t>
      </w:r>
      <w:proofErr w:type="gramStart"/>
      <w:r w:rsidRPr="00C941AE">
        <w:t>MEASURES.—</w:t>
      </w:r>
      <w:proofErr w:type="gramEnd"/>
    </w:p>
    <w:p w14:paraId="28F05FF3" w14:textId="77777777" w:rsidR="00823E96" w:rsidRPr="00C941AE" w:rsidRDefault="00823E96" w:rsidP="00823E96">
      <w:pPr>
        <w:ind w:left="1440"/>
      </w:pPr>
      <w:r w:rsidRPr="00C941AE">
        <w:t>(A) IN GENERAL.—Except as provided in subparagraph (B), a local educational agency shall use the same measure of poverty, which measure shall be the number of children aged 5 through 17 in poverty counted in the most recent census data approved by the Secretary, the number of children eligible for a free or reduced price lunch under the Richard B. Russell National School Lunch Act (42 U.S.C. 1751 et seq.), the number of children in families receiving assistance under the State program funded under part A of title IV of the Social Security Act, or the number of children eligible to receive medical assistance under the Medicaid Program, or a composite of such indicators, with respect to all school attendance areas in the local educational agency—</w:t>
      </w:r>
    </w:p>
    <w:p w14:paraId="289DA3E7" w14:textId="77777777" w:rsidR="00823E96" w:rsidRPr="00C941AE" w:rsidRDefault="00823E96" w:rsidP="00823E96">
      <w:pPr>
        <w:tabs>
          <w:tab w:val="left" w:pos="2520"/>
        </w:tabs>
        <w:ind w:left="1440" w:firstLine="720"/>
      </w:pPr>
      <w:r w:rsidRPr="00C941AE">
        <w:t>(</w:t>
      </w:r>
      <w:proofErr w:type="spellStart"/>
      <w:r w:rsidRPr="00C941AE">
        <w:t>i</w:t>
      </w:r>
      <w:proofErr w:type="spellEnd"/>
      <w:r w:rsidRPr="00C941AE">
        <w:t xml:space="preserve">) </w:t>
      </w:r>
      <w:r w:rsidRPr="00C941AE">
        <w:tab/>
        <w:t>to identify eligible school attendance areas;</w:t>
      </w:r>
    </w:p>
    <w:p w14:paraId="42A5985B" w14:textId="77777777" w:rsidR="00823E96" w:rsidRPr="00C941AE" w:rsidRDefault="00823E96" w:rsidP="00823E96">
      <w:pPr>
        <w:tabs>
          <w:tab w:val="left" w:pos="2520"/>
        </w:tabs>
        <w:ind w:left="1440" w:firstLine="720"/>
      </w:pPr>
      <w:r w:rsidRPr="00C941AE">
        <w:t>(ii)</w:t>
      </w:r>
      <w:r w:rsidRPr="00C941AE">
        <w:tab/>
        <w:t>to determine the ranking of each area; and</w:t>
      </w:r>
    </w:p>
    <w:p w14:paraId="65D2A0D1" w14:textId="77777777" w:rsidR="00823E96" w:rsidRPr="00C941AE" w:rsidRDefault="00823E96" w:rsidP="00823E96">
      <w:pPr>
        <w:tabs>
          <w:tab w:val="left" w:pos="2520"/>
        </w:tabs>
        <w:ind w:left="1440" w:firstLine="720"/>
      </w:pPr>
      <w:r w:rsidRPr="00C941AE">
        <w:t>(iii)</w:t>
      </w:r>
      <w:r w:rsidRPr="00C941AE">
        <w:tab/>
        <w:t>to determine allocations under subsection (c).</w:t>
      </w:r>
    </w:p>
    <w:p w14:paraId="5C704FE2" w14:textId="77777777" w:rsidR="00823E96" w:rsidRPr="00C941AE" w:rsidRDefault="00823E96" w:rsidP="00823E96">
      <w:pPr>
        <w:tabs>
          <w:tab w:val="left" w:pos="2520"/>
        </w:tabs>
      </w:pPr>
    </w:p>
    <w:p w14:paraId="5BB588C3" w14:textId="77777777" w:rsidR="00590447" w:rsidRDefault="00590447">
      <w:pPr>
        <w:rPr>
          <w:b/>
          <w:u w:val="single"/>
        </w:rPr>
      </w:pPr>
      <w:bookmarkStart w:id="10" w:name="Bookmark4"/>
      <w:r>
        <w:rPr>
          <w:b/>
          <w:u w:val="single"/>
        </w:rPr>
        <w:br w:type="page"/>
      </w:r>
    </w:p>
    <w:p w14:paraId="5E4C7DC0" w14:textId="77777777" w:rsidR="00A5741C" w:rsidRPr="00C941AE" w:rsidRDefault="00A5741C" w:rsidP="00A5741C">
      <w:pPr>
        <w:tabs>
          <w:tab w:val="left" w:pos="720"/>
        </w:tabs>
        <w:rPr>
          <w:b/>
        </w:rPr>
      </w:pPr>
      <w:r>
        <w:rPr>
          <w:b/>
          <w:u w:val="single"/>
        </w:rPr>
        <w:lastRenderedPageBreak/>
        <w:t>Component #6</w:t>
      </w:r>
      <w:r w:rsidRPr="00C941AE">
        <w:rPr>
          <w:b/>
          <w:w w:val="105"/>
        </w:rPr>
        <w:t xml:space="preserve"> </w:t>
      </w:r>
      <w:r w:rsidRPr="00C941AE">
        <w:rPr>
          <w:b/>
          <w:w w:val="105"/>
        </w:rPr>
        <w:tab/>
      </w:r>
      <w:r w:rsidRPr="00C941AE">
        <w:rPr>
          <w:b/>
        </w:rPr>
        <w:t xml:space="preserve">(c) </w:t>
      </w:r>
      <w:proofErr w:type="gramStart"/>
      <w:r w:rsidRPr="00C941AE">
        <w:rPr>
          <w:b/>
        </w:rPr>
        <w:t>ALLOCATIONS.—</w:t>
      </w:r>
      <w:proofErr w:type="gramEnd"/>
    </w:p>
    <w:p w14:paraId="37811195" w14:textId="77777777" w:rsidR="00A5741C" w:rsidRDefault="00A5741C" w:rsidP="00A5741C"/>
    <w:p w14:paraId="6D8C4B01" w14:textId="77777777" w:rsidR="00A5741C" w:rsidRPr="00C941AE" w:rsidRDefault="00A5741C" w:rsidP="002827F9">
      <w:pPr>
        <w:outlineLvl w:val="0"/>
        <w:rPr>
          <w:rStyle w:val="Hyperlink"/>
        </w:rPr>
      </w:pPr>
      <w:r w:rsidRPr="00C941AE">
        <w:fldChar w:fldCharType="begin"/>
      </w:r>
      <w:r w:rsidRPr="00C941AE">
        <w:instrText xml:space="preserve"> HYPERLINK  \l "Bookmark9" </w:instrText>
      </w:r>
      <w:r w:rsidRPr="00C941AE">
        <w:fldChar w:fldCharType="separate"/>
      </w:r>
      <w:r>
        <w:rPr>
          <w:rStyle w:val="Hyperlink"/>
        </w:rPr>
        <w:t>GO BACK TO COMPONENT</w:t>
      </w:r>
      <w:r w:rsidRPr="00C941AE">
        <w:rPr>
          <w:rStyle w:val="Hyperlink"/>
        </w:rPr>
        <w:t xml:space="preserve"> #6</w:t>
      </w:r>
    </w:p>
    <w:p w14:paraId="3A266950" w14:textId="77777777" w:rsidR="00A5741C" w:rsidRDefault="00A5741C" w:rsidP="00A5741C">
      <w:pPr>
        <w:ind w:firstLine="720"/>
      </w:pPr>
      <w:r w:rsidRPr="00C941AE">
        <w:fldChar w:fldCharType="end"/>
      </w:r>
    </w:p>
    <w:p w14:paraId="6EA2F6F4" w14:textId="77777777" w:rsidR="00A5741C" w:rsidRPr="00C941AE" w:rsidRDefault="00A5741C" w:rsidP="002827F9">
      <w:pPr>
        <w:ind w:firstLine="720"/>
        <w:outlineLvl w:val="0"/>
      </w:pPr>
      <w:r w:rsidRPr="00C941AE">
        <w:t xml:space="preserve">(3) RESERVATION </w:t>
      </w:r>
      <w:proofErr w:type="gramStart"/>
      <w:r w:rsidRPr="00C941AE">
        <w:t>OF  FUNDS</w:t>
      </w:r>
      <w:proofErr w:type="gramEnd"/>
      <w:r w:rsidRPr="00C941AE">
        <w:t>.—</w:t>
      </w:r>
    </w:p>
    <w:p w14:paraId="7CE8E71F" w14:textId="77777777" w:rsidR="00A5741C" w:rsidRPr="00C941AE" w:rsidRDefault="00A5741C" w:rsidP="00A5741C">
      <w:pPr>
        <w:ind w:left="1440"/>
      </w:pPr>
      <w:r w:rsidRPr="00C941AE">
        <w:t xml:space="preserve">(A) IN </w:t>
      </w:r>
      <w:proofErr w:type="gramStart"/>
      <w:r w:rsidRPr="00C941AE">
        <w:t>GENERAL.—</w:t>
      </w:r>
      <w:proofErr w:type="gramEnd"/>
      <w:r w:rsidRPr="00C941AE">
        <w:t>A local educational agency shall re- serve such funds as are necessary under this part, deter- mined in accordance with subparagraphs (B) and (C), to provide services comparable to those provided to children  in schools funded under this part to  serve—</w:t>
      </w:r>
    </w:p>
    <w:p w14:paraId="0DF79377" w14:textId="77777777" w:rsidR="00A5741C" w:rsidRPr="00C941AE" w:rsidRDefault="00A5741C" w:rsidP="00A5741C">
      <w:pPr>
        <w:tabs>
          <w:tab w:val="left" w:pos="1620"/>
        </w:tabs>
        <w:ind w:left="1620"/>
      </w:pPr>
      <w:r w:rsidRPr="00C941AE">
        <w:t>(</w:t>
      </w:r>
      <w:proofErr w:type="spellStart"/>
      <w:r w:rsidRPr="00C941AE">
        <w:t>i</w:t>
      </w:r>
      <w:proofErr w:type="spellEnd"/>
      <w:r w:rsidRPr="00C941AE">
        <w:t xml:space="preserve">) homeless children and youths, including pro- viding educationally related support services to children in shelters and other locations </w:t>
      </w:r>
      <w:proofErr w:type="gramStart"/>
      <w:r w:rsidRPr="00C941AE">
        <w:t>where  children</w:t>
      </w:r>
      <w:proofErr w:type="gramEnd"/>
      <w:r w:rsidRPr="00C941AE">
        <w:t xml:space="preserve"> may live;</w:t>
      </w:r>
    </w:p>
    <w:p w14:paraId="6DE0F1CD" w14:textId="77777777" w:rsidR="00A5741C" w:rsidRPr="00C941AE" w:rsidRDefault="00A5741C" w:rsidP="00A5741C">
      <w:pPr>
        <w:tabs>
          <w:tab w:val="left" w:pos="1620"/>
        </w:tabs>
        <w:ind w:left="1620"/>
      </w:pPr>
      <w:r w:rsidRPr="00C941AE">
        <w:t>ii) children in local institutions for neglected children; and</w:t>
      </w:r>
    </w:p>
    <w:p w14:paraId="69A940CD" w14:textId="77777777" w:rsidR="00A5741C" w:rsidRPr="00C941AE" w:rsidRDefault="00A5741C" w:rsidP="00A5741C">
      <w:pPr>
        <w:tabs>
          <w:tab w:val="left" w:pos="1620"/>
        </w:tabs>
        <w:ind w:left="1620"/>
      </w:pPr>
      <w:r w:rsidRPr="00C941AE">
        <w:t xml:space="preserve">(iii) if appropriate, children in local institutions for delinquent children, and neglected or delinquent children in community day programs.    </w:t>
      </w:r>
    </w:p>
    <w:p w14:paraId="1D27F814" w14:textId="77777777" w:rsidR="00A5741C" w:rsidRPr="00C941AE" w:rsidRDefault="00A5741C" w:rsidP="00A5741C"/>
    <w:p w14:paraId="2164D78E" w14:textId="77777777" w:rsidR="00283304" w:rsidRDefault="005468D4" w:rsidP="004A0AF4">
      <w:pPr>
        <w:tabs>
          <w:tab w:val="left" w:pos="720"/>
        </w:tabs>
        <w:rPr>
          <w:b/>
        </w:rPr>
      </w:pPr>
      <w:r w:rsidRPr="005468D4">
        <w:rPr>
          <w:b/>
          <w:u w:val="single"/>
        </w:rPr>
        <w:t>Component #7</w:t>
      </w:r>
      <w:r w:rsidR="00BF632C">
        <w:rPr>
          <w:b/>
        </w:rPr>
        <w:tab/>
      </w:r>
      <w:bookmarkStart w:id="11" w:name="Bookmark11"/>
      <w:r w:rsidR="00BF632C">
        <w:rPr>
          <w:b/>
        </w:rPr>
        <w:t>SECTION 1116 – PARENT AND FAMILY ENGAGEMENT</w:t>
      </w:r>
      <w:bookmarkEnd w:id="11"/>
    </w:p>
    <w:p w14:paraId="34AE3695" w14:textId="77777777" w:rsidR="000F3467" w:rsidRDefault="000F3467" w:rsidP="004A0AF4">
      <w:pPr>
        <w:tabs>
          <w:tab w:val="left" w:pos="720"/>
        </w:tabs>
      </w:pPr>
    </w:p>
    <w:p w14:paraId="1A70BD5C" w14:textId="77777777" w:rsidR="00BF632C" w:rsidRPr="00BF632C" w:rsidRDefault="00000000" w:rsidP="002827F9">
      <w:pPr>
        <w:tabs>
          <w:tab w:val="left" w:pos="720"/>
        </w:tabs>
        <w:outlineLvl w:val="0"/>
      </w:pPr>
      <w:hyperlink w:anchor="Bookmark12" w:history="1">
        <w:r w:rsidR="00BF632C" w:rsidRPr="004A3248">
          <w:rPr>
            <w:rStyle w:val="Hyperlink"/>
          </w:rPr>
          <w:t>GO BACK TO COMPONENT #7</w:t>
        </w:r>
      </w:hyperlink>
    </w:p>
    <w:p w14:paraId="721D33FB" w14:textId="77777777" w:rsidR="000F3467" w:rsidRDefault="000F3467" w:rsidP="00BF632C">
      <w:pPr>
        <w:ind w:firstLine="720"/>
      </w:pPr>
    </w:p>
    <w:p w14:paraId="656021E9" w14:textId="77777777" w:rsidR="00BF632C" w:rsidRDefault="00BF632C" w:rsidP="002827F9">
      <w:pPr>
        <w:ind w:firstLine="720"/>
        <w:outlineLvl w:val="0"/>
        <w:rPr>
          <w:b/>
        </w:rPr>
      </w:pPr>
      <w:r w:rsidRPr="00BF632C">
        <w:t>(a)</w:t>
      </w:r>
      <w:r>
        <w:rPr>
          <w:b/>
        </w:rPr>
        <w:t xml:space="preserve"> LOCAL EDUCATIONAL AGENCY POLICY</w:t>
      </w:r>
    </w:p>
    <w:p w14:paraId="3401E00E" w14:textId="77777777" w:rsidR="00BF632C" w:rsidRDefault="00BF632C" w:rsidP="00BF632C">
      <w:pPr>
        <w:ind w:left="1440"/>
      </w:pPr>
      <w:r>
        <w:t xml:space="preserve">(1) IN </w:t>
      </w:r>
      <w:proofErr w:type="gramStart"/>
      <w:r>
        <w:t>GENERAL.—</w:t>
      </w:r>
      <w:proofErr w:type="gramEnd"/>
      <w:r>
        <w:t>A local educational agency may receive funds under this part only if such agency conducts outreach to all parents and family members and implements programs, activities, and procedures for the involvement of parents and family members in programs assisted under this part consistent with this section. Such programs, activities, and procedures shall be planned and implemented with meaningful consultation with parents of participating children.</w:t>
      </w:r>
    </w:p>
    <w:p w14:paraId="46FD4EF4" w14:textId="77777777" w:rsidR="00BF632C" w:rsidRDefault="00BF632C" w:rsidP="00BF632C">
      <w:pPr>
        <w:ind w:left="1440"/>
      </w:pPr>
      <w:r>
        <w:t xml:space="preserve">(2) WRITTEN </w:t>
      </w:r>
      <w:proofErr w:type="gramStart"/>
      <w:r>
        <w:t>POLICY.—</w:t>
      </w:r>
      <w:proofErr w:type="gramEnd"/>
      <w:r>
        <w:t>Each local educational agency that receives funds under this part shall develop jointly with, agree on with, and distribute to, parents and family members of participating children a written parent and family engagement policy. The policy shall be incorporated into the local educational agency’s plan developed under section 1112, establish the agency’s expectations and objectives for meaningful parent and family involvement</w:t>
      </w:r>
    </w:p>
    <w:p w14:paraId="7ECAC69F" w14:textId="77777777" w:rsidR="00BF632C" w:rsidRDefault="00BF632C" w:rsidP="00283304">
      <w:pPr>
        <w:pStyle w:val="Default"/>
      </w:pPr>
    </w:p>
    <w:p w14:paraId="4432B5C0" w14:textId="77777777" w:rsidR="00BF632C" w:rsidRDefault="00283304" w:rsidP="002827F9">
      <w:pPr>
        <w:pStyle w:val="Default"/>
        <w:ind w:firstLine="720"/>
        <w:outlineLvl w:val="0"/>
      </w:pPr>
      <w:r w:rsidRPr="00BF632C">
        <w:t xml:space="preserve">(b) SCHOOL PARENT AND FAMILY ENGAGEMENT </w:t>
      </w:r>
      <w:proofErr w:type="gramStart"/>
      <w:r w:rsidRPr="00BF632C">
        <w:t>POLICY.—</w:t>
      </w:r>
      <w:proofErr w:type="gramEnd"/>
      <w:r w:rsidRPr="00BF632C">
        <w:t xml:space="preserve"> </w:t>
      </w:r>
    </w:p>
    <w:p w14:paraId="6873677B" w14:textId="77777777" w:rsidR="00283304" w:rsidRPr="00BF632C" w:rsidRDefault="00283304" w:rsidP="00BF632C">
      <w:pPr>
        <w:pStyle w:val="Default"/>
        <w:ind w:left="1440"/>
        <w:rPr>
          <w:b/>
        </w:rPr>
      </w:pPr>
      <w:r w:rsidRPr="00BF632C">
        <w:t xml:space="preserve">(1) IN </w:t>
      </w:r>
      <w:proofErr w:type="gramStart"/>
      <w:r w:rsidRPr="00BF632C">
        <w:t>GENERAL.—</w:t>
      </w:r>
      <w:proofErr w:type="gramEnd"/>
      <w:r w:rsidRPr="00BF632C">
        <w:t>Each school served under this part shall jointly develop with, and distribute to, parents and family members of participating children a written parent and family engagement policy, agreed on by such parents, that shall describe the means for carrying out the requirements of subsections (c) through (f). Parents shall be notified of the policy in an understandable and uniform format and, to the extent practicable, provided in a language the parents can understand. Such policy shall be made available to the local community and updated periodically to meet the changing needs of parents and the school.</w:t>
      </w:r>
    </w:p>
    <w:p w14:paraId="2E55C6A1" w14:textId="77777777" w:rsidR="00283304" w:rsidRDefault="00000000" w:rsidP="00BF632C">
      <w:pPr>
        <w:tabs>
          <w:tab w:val="left" w:pos="720"/>
        </w:tabs>
        <w:ind w:left="720"/>
        <w:rPr>
          <w:b/>
        </w:rPr>
      </w:pPr>
      <w:hyperlink r:id="rId9" w:history="1">
        <w:r w:rsidR="00BF632C" w:rsidRPr="00BF632C">
          <w:rPr>
            <w:rStyle w:val="Hyperlink"/>
            <w:b/>
          </w:rPr>
          <w:t>C</w:t>
        </w:r>
        <w:r w:rsidR="00BF632C">
          <w:rPr>
            <w:rStyle w:val="Hyperlink"/>
            <w:b/>
          </w:rPr>
          <w:t>lick here to go to the SD DOE Title I page to see the required components for both the District and School Policies.</w:t>
        </w:r>
      </w:hyperlink>
    </w:p>
    <w:p w14:paraId="2BB1EC60" w14:textId="77777777" w:rsidR="002718B1" w:rsidRDefault="002718B1" w:rsidP="004A0AF4">
      <w:pPr>
        <w:tabs>
          <w:tab w:val="left" w:pos="720"/>
        </w:tabs>
      </w:pPr>
    </w:p>
    <w:bookmarkEnd w:id="10"/>
    <w:p w14:paraId="63C5E934" w14:textId="77777777" w:rsidR="002718B1" w:rsidRDefault="000F3467" w:rsidP="00E225B8">
      <w:pPr>
        <w:rPr>
          <w:b/>
        </w:rPr>
      </w:pPr>
      <w:r>
        <w:rPr>
          <w:b/>
          <w:u w:val="single"/>
        </w:rPr>
        <w:t>Component #9</w:t>
      </w:r>
      <w:r w:rsidR="002718B1">
        <w:tab/>
      </w:r>
      <w:bookmarkStart w:id="12" w:name="Bookmark13"/>
      <w:r w:rsidR="002718B1">
        <w:rPr>
          <w:b/>
        </w:rPr>
        <w:t>SECTION 1115</w:t>
      </w:r>
      <w:bookmarkEnd w:id="12"/>
    </w:p>
    <w:p w14:paraId="3A9050EC" w14:textId="77777777" w:rsidR="00CC418C" w:rsidRDefault="00CC418C" w:rsidP="00E225B8"/>
    <w:p w14:paraId="4D7D5031" w14:textId="77777777" w:rsidR="002718B1" w:rsidRPr="00BE2B24" w:rsidRDefault="00000000" w:rsidP="002827F9">
      <w:pPr>
        <w:outlineLvl w:val="0"/>
      </w:pPr>
      <w:hyperlink w:anchor="Bookmark14" w:history="1">
        <w:r w:rsidR="00BE2B24" w:rsidRPr="00BE2B24">
          <w:rPr>
            <w:rStyle w:val="Hyperlink"/>
          </w:rPr>
          <w:t>GO BACK TO COMPONENT #9</w:t>
        </w:r>
      </w:hyperlink>
    </w:p>
    <w:p w14:paraId="5B7A3533" w14:textId="77777777" w:rsidR="00CC418C" w:rsidRDefault="00CC418C" w:rsidP="002718B1">
      <w:pPr>
        <w:ind w:firstLine="720"/>
      </w:pPr>
    </w:p>
    <w:p w14:paraId="7A57D7B7" w14:textId="77777777" w:rsidR="002718B1" w:rsidRDefault="002718B1" w:rsidP="002827F9">
      <w:pPr>
        <w:ind w:firstLine="720"/>
        <w:outlineLvl w:val="0"/>
      </w:pPr>
      <w:r>
        <w:t xml:space="preserve">(c) ELIGIBLE </w:t>
      </w:r>
      <w:proofErr w:type="gramStart"/>
      <w:r>
        <w:t>CHILDREN.—</w:t>
      </w:r>
      <w:proofErr w:type="gramEnd"/>
    </w:p>
    <w:p w14:paraId="16FB80CB" w14:textId="77777777" w:rsidR="002718B1" w:rsidRDefault="002718B1" w:rsidP="002718B1">
      <w:pPr>
        <w:ind w:left="720" w:firstLine="720"/>
      </w:pPr>
      <w:r>
        <w:lastRenderedPageBreak/>
        <w:t xml:space="preserve">(1) ELIGIBLE </w:t>
      </w:r>
      <w:proofErr w:type="gramStart"/>
      <w:r>
        <w:t>POPULATION.—</w:t>
      </w:r>
      <w:proofErr w:type="gramEnd"/>
    </w:p>
    <w:p w14:paraId="4988A238" w14:textId="77777777" w:rsidR="002718B1" w:rsidRDefault="002718B1" w:rsidP="002718B1">
      <w:pPr>
        <w:ind w:left="1440" w:firstLine="720"/>
      </w:pPr>
      <w:r>
        <w:t xml:space="preserve">(A) IN </w:t>
      </w:r>
      <w:proofErr w:type="gramStart"/>
      <w:r>
        <w:t>GENERAL.—</w:t>
      </w:r>
      <w:proofErr w:type="gramEnd"/>
      <w:r>
        <w:t>The eligible population for services under this section is—</w:t>
      </w:r>
    </w:p>
    <w:p w14:paraId="19C41A35" w14:textId="77777777" w:rsidR="002718B1" w:rsidRDefault="002718B1" w:rsidP="002718B1">
      <w:pPr>
        <w:ind w:left="2880"/>
      </w:pPr>
      <w:r>
        <w:t>(</w:t>
      </w:r>
      <w:proofErr w:type="spellStart"/>
      <w:r>
        <w:t>i</w:t>
      </w:r>
      <w:proofErr w:type="spellEnd"/>
      <w:r>
        <w:t>) children not older than age 21 who are entitled to a free public education through grade 12; and</w:t>
      </w:r>
    </w:p>
    <w:p w14:paraId="132E3142" w14:textId="77777777" w:rsidR="002718B1" w:rsidRDefault="002718B1" w:rsidP="002718B1">
      <w:pPr>
        <w:ind w:left="2880"/>
      </w:pPr>
      <w:r>
        <w:t>(ii) children who are not yet at a grade level at which the local educational agency provides a free public education.</w:t>
      </w:r>
    </w:p>
    <w:p w14:paraId="6E2467D2" w14:textId="39C3551E" w:rsidR="002718B1" w:rsidRDefault="002718B1" w:rsidP="002718B1">
      <w:pPr>
        <w:ind w:left="2160"/>
      </w:pPr>
      <w:r>
        <w:t xml:space="preserve">(B) ELIGIBLE CHILDREN FROM ELIGIBLE POPULATION.— From the population described in subparagraph (A), eligible children are children identified by the school as failing, or most at risk of failing, to meet the challenging State academic standards </w:t>
      </w:r>
      <w:r w:rsidR="00272289">
        <w:t>based on</w:t>
      </w:r>
      <w:r>
        <w:t xml:space="preserve"> multiple, educationally related, objective criteria established by the local educational agency and supplemented by the school, except that children from preschool through grade 2 shall be selected solely on the basis of criteria, including objective criteria, established by the local educational agency and supplemented by the school.</w:t>
      </w:r>
    </w:p>
    <w:p w14:paraId="05AFE1FF" w14:textId="77777777" w:rsidR="002718B1" w:rsidRDefault="002718B1" w:rsidP="002718B1">
      <w:pPr>
        <w:ind w:left="720" w:firstLine="720"/>
      </w:pPr>
    </w:p>
    <w:p w14:paraId="477DAD1B" w14:textId="77777777" w:rsidR="002718B1" w:rsidRDefault="002718B1" w:rsidP="002718B1">
      <w:pPr>
        <w:ind w:left="720" w:firstLine="720"/>
      </w:pPr>
      <w:r>
        <w:t xml:space="preserve">(2) CHILDREN </w:t>
      </w:r>
      <w:proofErr w:type="gramStart"/>
      <w:r>
        <w:t>INCLUDED.—</w:t>
      </w:r>
      <w:proofErr w:type="gramEnd"/>
    </w:p>
    <w:p w14:paraId="3B66CADD" w14:textId="28336E66" w:rsidR="002718B1" w:rsidRDefault="002718B1" w:rsidP="002718B1">
      <w:pPr>
        <w:ind w:left="2160"/>
      </w:pPr>
      <w:r>
        <w:t xml:space="preserve">(A) IN </w:t>
      </w:r>
      <w:proofErr w:type="gramStart"/>
      <w:r>
        <w:t>GENERAL.—</w:t>
      </w:r>
      <w:proofErr w:type="gramEnd"/>
      <w:r w:rsidR="00272289">
        <w:t>Economically disadvantaged Children</w:t>
      </w:r>
      <w:r>
        <w:t>, children with disabilities, migrant children</w:t>
      </w:r>
      <w:r w:rsidR="00272289">
        <w:t>,</w:t>
      </w:r>
      <w:r>
        <w:t xml:space="preserve"> or English learners, are eligible for services under this part on the same basis as other children selected to receive services under this part.</w:t>
      </w:r>
    </w:p>
    <w:p w14:paraId="718142E5" w14:textId="77777777" w:rsidR="002718B1" w:rsidRDefault="002718B1" w:rsidP="002718B1">
      <w:pPr>
        <w:ind w:left="2160"/>
      </w:pPr>
    </w:p>
    <w:p w14:paraId="06F03764" w14:textId="77777777" w:rsidR="002718B1" w:rsidRDefault="002718B1" w:rsidP="002718B1">
      <w:pPr>
        <w:ind w:left="2160"/>
      </w:pPr>
      <w:r>
        <w:t xml:space="preserve">(B) HEAD START AND PRESCHOOL </w:t>
      </w:r>
      <w:proofErr w:type="gramStart"/>
      <w:r>
        <w:t>CHILDREN.—</w:t>
      </w:r>
      <w:proofErr w:type="gramEnd"/>
      <w:r>
        <w:t>A child who, at any time in the 2 years preceding the year for which the determination is made, participated in a Head Start program, the literacy program under subpart 2 of part B of title II, or in preschool services under this title, is eligible for services under this part.</w:t>
      </w:r>
    </w:p>
    <w:p w14:paraId="4889B5E5" w14:textId="77777777" w:rsidR="002718B1" w:rsidRDefault="002718B1" w:rsidP="002718B1">
      <w:pPr>
        <w:ind w:left="2160"/>
      </w:pPr>
      <w:r>
        <w:t xml:space="preserve">(C) MIGRANT </w:t>
      </w:r>
      <w:proofErr w:type="gramStart"/>
      <w:r>
        <w:t>CHILDREN.—</w:t>
      </w:r>
      <w:proofErr w:type="gramEnd"/>
      <w:r>
        <w:t>A child who, at any time in the 2 years preceding the year for which the determination is made, received services under part C is eligible for services under this part.</w:t>
      </w:r>
    </w:p>
    <w:p w14:paraId="6613DF5E" w14:textId="77777777" w:rsidR="002718B1" w:rsidRDefault="002718B1" w:rsidP="002718B1">
      <w:pPr>
        <w:ind w:left="2160"/>
      </w:pPr>
      <w:r>
        <w:t xml:space="preserve">(D) NEGLECTED OR DELINQUENT </w:t>
      </w:r>
      <w:proofErr w:type="gramStart"/>
      <w:r>
        <w:t>CHILDREN.—</w:t>
      </w:r>
      <w:proofErr w:type="gramEnd"/>
      <w:r>
        <w:t>A child in a local institution for neglected or delinquent children and youth or attending a community day program for such children is eligible for services under this part.</w:t>
      </w:r>
    </w:p>
    <w:p w14:paraId="236CF670" w14:textId="77777777" w:rsidR="002718B1" w:rsidRDefault="002718B1" w:rsidP="002718B1">
      <w:pPr>
        <w:ind w:left="2160"/>
      </w:pPr>
      <w:r>
        <w:t xml:space="preserve">(E) HOMELESS </w:t>
      </w:r>
      <w:proofErr w:type="gramStart"/>
      <w:r>
        <w:t>CHILDREN.—</w:t>
      </w:r>
      <w:proofErr w:type="gramEnd"/>
      <w:r>
        <w:t>A child who is homeless and attending any school served by the local educational agency is eligible for services under this part.</w:t>
      </w:r>
    </w:p>
    <w:p w14:paraId="2636DFA3" w14:textId="77777777" w:rsidR="002718B1" w:rsidRDefault="002718B1" w:rsidP="002718B1">
      <w:pPr>
        <w:ind w:left="2160"/>
      </w:pPr>
    </w:p>
    <w:p w14:paraId="222E257E" w14:textId="77777777" w:rsidR="00E225B8" w:rsidRPr="00C941AE" w:rsidRDefault="000F3467" w:rsidP="00E225B8">
      <w:r>
        <w:rPr>
          <w:b/>
          <w:u w:val="single"/>
        </w:rPr>
        <w:t>Component #11</w:t>
      </w:r>
      <w:r w:rsidR="002718B1">
        <w:tab/>
      </w:r>
      <w:r>
        <w:rPr>
          <w:b/>
        </w:rPr>
        <w:t>SECTION 1111</w:t>
      </w:r>
      <w:r w:rsidR="00E225B8" w:rsidRPr="00C941AE">
        <w:t xml:space="preserve"> </w:t>
      </w:r>
      <w:bookmarkStart w:id="13" w:name="Bookmark5"/>
      <w:r w:rsidR="00E225B8" w:rsidRPr="00C941AE">
        <w:rPr>
          <w:b/>
        </w:rPr>
        <w:t xml:space="preserve">(c) </w:t>
      </w:r>
      <w:r>
        <w:rPr>
          <w:b/>
        </w:rPr>
        <w:t xml:space="preserve">(2) </w:t>
      </w:r>
      <w:r w:rsidR="00E225B8" w:rsidRPr="00C941AE">
        <w:rPr>
          <w:b/>
        </w:rPr>
        <w:t xml:space="preserve">STATEWIDE ACCOUNTABILITY </w:t>
      </w:r>
      <w:proofErr w:type="gramStart"/>
      <w:r w:rsidR="00E225B8" w:rsidRPr="00C941AE">
        <w:rPr>
          <w:b/>
        </w:rPr>
        <w:t>SYSTEM</w:t>
      </w:r>
      <w:bookmarkEnd w:id="13"/>
      <w:r w:rsidR="00E225B8" w:rsidRPr="00C941AE">
        <w:rPr>
          <w:b/>
        </w:rPr>
        <w:t>.—</w:t>
      </w:r>
      <w:proofErr w:type="gramEnd"/>
    </w:p>
    <w:p w14:paraId="5F610BDE" w14:textId="77777777" w:rsidR="00CC418C" w:rsidRDefault="00CC418C" w:rsidP="00630E68"/>
    <w:p w14:paraId="29112D39" w14:textId="77777777" w:rsidR="00630E68" w:rsidRPr="00C941AE" w:rsidRDefault="00000000" w:rsidP="002827F9">
      <w:pPr>
        <w:outlineLvl w:val="0"/>
      </w:pPr>
      <w:hyperlink w:anchor="Bookmark10" w:history="1">
        <w:r w:rsidR="005468D4">
          <w:rPr>
            <w:rStyle w:val="Hyperlink"/>
          </w:rPr>
          <w:t>GO BACK TO COMPONENT</w:t>
        </w:r>
        <w:r w:rsidR="00630E68" w:rsidRPr="00C941AE">
          <w:rPr>
            <w:rStyle w:val="Hyperlink"/>
          </w:rPr>
          <w:t xml:space="preserve"> #11</w:t>
        </w:r>
      </w:hyperlink>
    </w:p>
    <w:p w14:paraId="1300BAED" w14:textId="77777777" w:rsidR="00CC418C" w:rsidRDefault="00CC418C" w:rsidP="00E225B8">
      <w:pPr>
        <w:ind w:left="720"/>
      </w:pPr>
    </w:p>
    <w:p w14:paraId="1E0FDA0F" w14:textId="77777777" w:rsidR="00E225B8" w:rsidRPr="00C941AE" w:rsidRDefault="00E225B8" w:rsidP="00E225B8">
      <w:pPr>
        <w:ind w:left="720"/>
      </w:pPr>
      <w:r w:rsidRPr="00C941AE">
        <w:t xml:space="preserve">(1) IN </w:t>
      </w:r>
      <w:proofErr w:type="gramStart"/>
      <w:r w:rsidRPr="00C941AE">
        <w:t>GENERAL.—</w:t>
      </w:r>
      <w:proofErr w:type="gramEnd"/>
      <w:r w:rsidRPr="00C941AE">
        <w:t>Each State plan shall describe a statewide accountability system that complies with the requirements of this subsection and subsection (d).</w:t>
      </w:r>
    </w:p>
    <w:p w14:paraId="612D419F" w14:textId="77777777" w:rsidR="00E225B8" w:rsidRPr="00C941AE" w:rsidRDefault="00E225B8" w:rsidP="00E225B8">
      <w:pPr>
        <w:ind w:left="720"/>
      </w:pPr>
      <w:r w:rsidRPr="00C941AE">
        <w:t xml:space="preserve">(2) SUBGROUP OF </w:t>
      </w:r>
      <w:proofErr w:type="gramStart"/>
      <w:r w:rsidRPr="00C941AE">
        <w:t>STUDENTS.—</w:t>
      </w:r>
      <w:proofErr w:type="gramEnd"/>
      <w:r w:rsidRPr="00C941AE">
        <w:t>In this subsection and subsection (d), the term ‘‘subgroup of students’’ means—</w:t>
      </w:r>
    </w:p>
    <w:p w14:paraId="203B583D" w14:textId="77777777" w:rsidR="00E225B8" w:rsidRPr="00C941AE" w:rsidRDefault="00E225B8" w:rsidP="00E225B8">
      <w:pPr>
        <w:ind w:left="720" w:firstLine="720"/>
      </w:pPr>
      <w:r w:rsidRPr="00C941AE">
        <w:t>(A) economically disadvantaged students;</w:t>
      </w:r>
    </w:p>
    <w:p w14:paraId="1FB4F015" w14:textId="77777777" w:rsidR="00E225B8" w:rsidRPr="00C941AE" w:rsidRDefault="00E225B8" w:rsidP="00E225B8">
      <w:pPr>
        <w:ind w:left="720" w:firstLine="720"/>
      </w:pPr>
      <w:r w:rsidRPr="00C941AE">
        <w:t>(B) students from major racial and ethnic groups;</w:t>
      </w:r>
    </w:p>
    <w:p w14:paraId="7B6B19E3" w14:textId="77777777" w:rsidR="00E225B8" w:rsidRPr="00C941AE" w:rsidRDefault="00E225B8" w:rsidP="00E225B8">
      <w:pPr>
        <w:ind w:left="720" w:firstLine="720"/>
      </w:pPr>
      <w:r w:rsidRPr="00C941AE">
        <w:t>(C) children with disabilities; and</w:t>
      </w:r>
    </w:p>
    <w:p w14:paraId="56CD0583" w14:textId="77777777" w:rsidR="004A0AF4" w:rsidRPr="00C941AE" w:rsidRDefault="00E225B8" w:rsidP="00E225B8">
      <w:pPr>
        <w:ind w:left="720" w:firstLine="720"/>
      </w:pPr>
      <w:r w:rsidRPr="00C941AE">
        <w:t>(D) English learners.</w:t>
      </w:r>
    </w:p>
    <w:sectPr w:rsidR="004A0AF4" w:rsidRPr="00C941AE" w:rsidSect="00A86B37">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C0A4D" w14:textId="77777777" w:rsidR="005D2A0F" w:rsidRDefault="005D2A0F" w:rsidP="00923DD3">
      <w:r>
        <w:separator/>
      </w:r>
    </w:p>
  </w:endnote>
  <w:endnote w:type="continuationSeparator" w:id="0">
    <w:p w14:paraId="7507D05B" w14:textId="77777777" w:rsidR="005D2A0F" w:rsidRDefault="005D2A0F" w:rsidP="0092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CenturySchlbk-Roman">
    <w:altName w:val="Calibri"/>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0F8C" w14:textId="7A2A279C" w:rsidR="00BE6488" w:rsidRDefault="00BE6488" w:rsidP="00BE6488">
    <w:pPr>
      <w:pStyle w:val="Footer"/>
      <w:tabs>
        <w:tab w:val="clear" w:pos="9360"/>
        <w:tab w:val="right" w:pos="9720"/>
      </w:tabs>
      <w:rPr>
        <w:color w:val="4F81BD" w:themeColor="accent1"/>
      </w:rPr>
    </w:pPr>
    <w:r w:rsidRPr="00BE6488">
      <w:rPr>
        <w:color w:val="auto"/>
        <w:sz w:val="20"/>
        <w:szCs w:val="20"/>
      </w:rPr>
      <w:t>2024-25 School Year</w:t>
    </w:r>
    <w:r w:rsidRPr="00BE6488">
      <w:rPr>
        <w:color w:val="auto"/>
        <w:sz w:val="20"/>
        <w:szCs w:val="20"/>
      </w:rPr>
      <w:tab/>
      <w:t xml:space="preserve">Page </w:t>
    </w:r>
    <w:r w:rsidRPr="00BE6488">
      <w:rPr>
        <w:color w:val="auto"/>
        <w:sz w:val="20"/>
        <w:szCs w:val="20"/>
      </w:rPr>
      <w:fldChar w:fldCharType="begin"/>
    </w:r>
    <w:r w:rsidRPr="00BE6488">
      <w:rPr>
        <w:color w:val="auto"/>
        <w:sz w:val="20"/>
        <w:szCs w:val="20"/>
      </w:rPr>
      <w:instrText xml:space="preserve"> PAGE  \* Arabic  \* MERGEFORMAT </w:instrText>
    </w:r>
    <w:r w:rsidRPr="00BE6488">
      <w:rPr>
        <w:color w:val="auto"/>
        <w:sz w:val="20"/>
        <w:szCs w:val="20"/>
      </w:rPr>
      <w:fldChar w:fldCharType="separate"/>
    </w:r>
    <w:r w:rsidRPr="00BE6488">
      <w:rPr>
        <w:noProof/>
        <w:color w:val="auto"/>
        <w:sz w:val="20"/>
        <w:szCs w:val="20"/>
      </w:rPr>
      <w:t>2</w:t>
    </w:r>
    <w:r w:rsidRPr="00BE6488">
      <w:rPr>
        <w:color w:val="auto"/>
        <w:sz w:val="20"/>
        <w:szCs w:val="20"/>
      </w:rPr>
      <w:fldChar w:fldCharType="end"/>
    </w:r>
    <w:r w:rsidRPr="00BE6488">
      <w:rPr>
        <w:color w:val="auto"/>
        <w:sz w:val="20"/>
        <w:szCs w:val="20"/>
      </w:rPr>
      <w:t xml:space="preserve"> of </w:t>
    </w:r>
    <w:r w:rsidRPr="00BE6488">
      <w:rPr>
        <w:color w:val="auto"/>
        <w:sz w:val="20"/>
        <w:szCs w:val="20"/>
      </w:rPr>
      <w:fldChar w:fldCharType="begin"/>
    </w:r>
    <w:r w:rsidRPr="00BE6488">
      <w:rPr>
        <w:color w:val="auto"/>
        <w:sz w:val="20"/>
        <w:szCs w:val="20"/>
      </w:rPr>
      <w:instrText xml:space="preserve"> NUMPAGES  \* Arabic  \* MERGEFORMAT </w:instrText>
    </w:r>
    <w:r w:rsidRPr="00BE6488">
      <w:rPr>
        <w:color w:val="auto"/>
        <w:sz w:val="20"/>
        <w:szCs w:val="20"/>
      </w:rPr>
      <w:fldChar w:fldCharType="separate"/>
    </w:r>
    <w:r w:rsidRPr="00BE6488">
      <w:rPr>
        <w:noProof/>
        <w:color w:val="auto"/>
        <w:sz w:val="20"/>
        <w:szCs w:val="20"/>
      </w:rPr>
      <w:t>2</w:t>
    </w:r>
    <w:r w:rsidRPr="00BE6488">
      <w:rPr>
        <w:color w:val="auto"/>
        <w:sz w:val="20"/>
        <w:szCs w:val="20"/>
      </w:rPr>
      <w:fldChar w:fldCharType="end"/>
    </w:r>
    <w:r w:rsidRPr="00BE6488">
      <w:rPr>
        <w:color w:val="auto"/>
        <w:sz w:val="20"/>
        <w:szCs w:val="20"/>
      </w:rPr>
      <w:tab/>
      <w:t>Oglala Lakota County School</w:t>
    </w:r>
  </w:p>
  <w:p w14:paraId="202948AE" w14:textId="6304B51D" w:rsidR="005B3228" w:rsidRDefault="005B3228" w:rsidP="00C941AE">
    <w:pPr>
      <w:pStyle w:val="Footer"/>
      <w:tabs>
        <w:tab w:val="clear" w:pos="9360"/>
        <w:tab w:val="right" w:pos="10260"/>
      </w:tabs>
      <w:ind w:right="-59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75472" w14:textId="77777777" w:rsidR="005D2A0F" w:rsidRDefault="005D2A0F" w:rsidP="00923DD3">
      <w:r>
        <w:separator/>
      </w:r>
    </w:p>
  </w:footnote>
  <w:footnote w:type="continuationSeparator" w:id="0">
    <w:p w14:paraId="51E810CC" w14:textId="77777777" w:rsidR="005D2A0F" w:rsidRDefault="005D2A0F" w:rsidP="00923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2"/>
      <w:numFmt w:val="upperLetter"/>
      <w:lvlText w:val="(%1)"/>
      <w:lvlJc w:val="left"/>
      <w:pPr>
        <w:ind w:left="2020" w:hanging="413"/>
      </w:pPr>
      <w:rPr>
        <w:rFonts w:ascii="Century Schoolbook" w:hAnsi="Century Schoolbook" w:cs="Century Schoolbook"/>
        <w:b w:val="0"/>
        <w:bCs w:val="0"/>
        <w:i/>
        <w:iCs/>
        <w:w w:val="99"/>
        <w:sz w:val="20"/>
        <w:szCs w:val="20"/>
      </w:rPr>
    </w:lvl>
    <w:lvl w:ilvl="1">
      <w:start w:val="1"/>
      <w:numFmt w:val="lowerRoman"/>
      <w:lvlText w:val="(%2)"/>
      <w:lvlJc w:val="left"/>
      <w:pPr>
        <w:ind w:left="2420" w:hanging="293"/>
      </w:pPr>
      <w:rPr>
        <w:rFonts w:ascii="Century Schoolbook" w:hAnsi="Century Schoolbook" w:cs="Century Schoolbook"/>
        <w:b w:val="0"/>
        <w:bCs w:val="0"/>
        <w:i/>
        <w:iCs/>
        <w:spacing w:val="-19"/>
        <w:w w:val="99"/>
        <w:sz w:val="20"/>
        <w:szCs w:val="20"/>
      </w:rPr>
    </w:lvl>
    <w:lvl w:ilvl="2">
      <w:numFmt w:val="bullet"/>
      <w:lvlText w:val="•"/>
      <w:lvlJc w:val="left"/>
      <w:pPr>
        <w:ind w:left="3128" w:hanging="293"/>
      </w:pPr>
    </w:lvl>
    <w:lvl w:ilvl="3">
      <w:numFmt w:val="bullet"/>
      <w:lvlText w:val="•"/>
      <w:lvlJc w:val="left"/>
      <w:pPr>
        <w:ind w:left="3837" w:hanging="293"/>
      </w:pPr>
    </w:lvl>
    <w:lvl w:ilvl="4">
      <w:numFmt w:val="bullet"/>
      <w:lvlText w:val="•"/>
      <w:lvlJc w:val="left"/>
      <w:pPr>
        <w:ind w:left="4546" w:hanging="293"/>
      </w:pPr>
    </w:lvl>
    <w:lvl w:ilvl="5">
      <w:numFmt w:val="bullet"/>
      <w:lvlText w:val="•"/>
      <w:lvlJc w:val="left"/>
      <w:pPr>
        <w:ind w:left="5255" w:hanging="293"/>
      </w:pPr>
    </w:lvl>
    <w:lvl w:ilvl="6">
      <w:numFmt w:val="bullet"/>
      <w:lvlText w:val="•"/>
      <w:lvlJc w:val="left"/>
      <w:pPr>
        <w:ind w:left="5964" w:hanging="293"/>
      </w:pPr>
    </w:lvl>
    <w:lvl w:ilvl="7">
      <w:numFmt w:val="bullet"/>
      <w:lvlText w:val="•"/>
      <w:lvlJc w:val="left"/>
      <w:pPr>
        <w:ind w:left="6673" w:hanging="293"/>
      </w:pPr>
    </w:lvl>
    <w:lvl w:ilvl="8">
      <w:numFmt w:val="bullet"/>
      <w:lvlText w:val="•"/>
      <w:lvlJc w:val="left"/>
      <w:pPr>
        <w:ind w:left="7382" w:hanging="293"/>
      </w:pPr>
    </w:lvl>
  </w:abstractNum>
  <w:abstractNum w:abstractNumId="1" w15:restartNumberingAfterBreak="0">
    <w:nsid w:val="00000403"/>
    <w:multiLevelType w:val="multilevel"/>
    <w:tmpl w:val="00000886"/>
    <w:lvl w:ilvl="0">
      <w:start w:val="2"/>
      <w:numFmt w:val="lowerRoman"/>
      <w:lvlText w:val="(%1)"/>
      <w:lvlJc w:val="left"/>
      <w:pPr>
        <w:ind w:left="2420" w:hanging="350"/>
      </w:pPr>
      <w:rPr>
        <w:rFonts w:ascii="Century Schoolbook" w:hAnsi="Century Schoolbook" w:cs="Century Schoolbook"/>
        <w:b w:val="0"/>
        <w:bCs w:val="0"/>
        <w:i/>
        <w:iCs/>
        <w:w w:val="99"/>
        <w:sz w:val="20"/>
        <w:szCs w:val="20"/>
      </w:rPr>
    </w:lvl>
    <w:lvl w:ilvl="1">
      <w:numFmt w:val="bullet"/>
      <w:lvlText w:val="•"/>
      <w:lvlJc w:val="left"/>
      <w:pPr>
        <w:ind w:left="3058" w:hanging="350"/>
      </w:pPr>
    </w:lvl>
    <w:lvl w:ilvl="2">
      <w:numFmt w:val="bullet"/>
      <w:lvlText w:val="•"/>
      <w:lvlJc w:val="left"/>
      <w:pPr>
        <w:ind w:left="3696" w:hanging="350"/>
      </w:pPr>
    </w:lvl>
    <w:lvl w:ilvl="3">
      <w:numFmt w:val="bullet"/>
      <w:lvlText w:val="•"/>
      <w:lvlJc w:val="left"/>
      <w:pPr>
        <w:ind w:left="4334" w:hanging="350"/>
      </w:pPr>
    </w:lvl>
    <w:lvl w:ilvl="4">
      <w:numFmt w:val="bullet"/>
      <w:lvlText w:val="•"/>
      <w:lvlJc w:val="left"/>
      <w:pPr>
        <w:ind w:left="4972" w:hanging="350"/>
      </w:pPr>
    </w:lvl>
    <w:lvl w:ilvl="5">
      <w:numFmt w:val="bullet"/>
      <w:lvlText w:val="•"/>
      <w:lvlJc w:val="left"/>
      <w:pPr>
        <w:ind w:left="5610" w:hanging="350"/>
      </w:pPr>
    </w:lvl>
    <w:lvl w:ilvl="6">
      <w:numFmt w:val="bullet"/>
      <w:lvlText w:val="•"/>
      <w:lvlJc w:val="left"/>
      <w:pPr>
        <w:ind w:left="6248" w:hanging="350"/>
      </w:pPr>
    </w:lvl>
    <w:lvl w:ilvl="7">
      <w:numFmt w:val="bullet"/>
      <w:lvlText w:val="•"/>
      <w:lvlJc w:val="left"/>
      <w:pPr>
        <w:ind w:left="6886" w:hanging="350"/>
      </w:pPr>
    </w:lvl>
    <w:lvl w:ilvl="8">
      <w:numFmt w:val="bullet"/>
      <w:lvlText w:val="•"/>
      <w:lvlJc w:val="left"/>
      <w:pPr>
        <w:ind w:left="7524" w:hanging="350"/>
      </w:pPr>
    </w:lvl>
  </w:abstractNum>
  <w:abstractNum w:abstractNumId="2" w15:restartNumberingAfterBreak="0">
    <w:nsid w:val="001D13FB"/>
    <w:multiLevelType w:val="hybridMultilevel"/>
    <w:tmpl w:val="6BEA6C06"/>
    <w:lvl w:ilvl="0" w:tplc="86CEF5FC">
      <w:start w:val="1"/>
      <w:numFmt w:val="decimal"/>
      <w:lvlText w:val="%1."/>
      <w:lvlJc w:val="left"/>
      <w:pPr>
        <w:ind w:left="781" w:hanging="668"/>
      </w:pPr>
      <w:rPr>
        <w:rFonts w:ascii="Times New Roman" w:eastAsia="Times New Roman" w:hAnsi="Times New Roman" w:hint="default"/>
        <w:w w:val="101"/>
        <w:sz w:val="22"/>
        <w:szCs w:val="22"/>
      </w:rPr>
    </w:lvl>
    <w:lvl w:ilvl="1" w:tplc="66FEBF8E">
      <w:start w:val="1"/>
      <w:numFmt w:val="bullet"/>
      <w:lvlText w:val="•"/>
      <w:lvlJc w:val="left"/>
      <w:pPr>
        <w:ind w:left="1449" w:hanging="668"/>
      </w:pPr>
      <w:rPr>
        <w:rFonts w:ascii="Times New Roman" w:eastAsia="Times New Roman" w:hAnsi="Times New Roman" w:hint="default"/>
        <w:i/>
        <w:w w:val="101"/>
        <w:sz w:val="22"/>
        <w:szCs w:val="22"/>
      </w:rPr>
    </w:lvl>
    <w:lvl w:ilvl="2" w:tplc="35008D12">
      <w:start w:val="1"/>
      <w:numFmt w:val="bullet"/>
      <w:lvlText w:val="•"/>
      <w:lvlJc w:val="left"/>
      <w:pPr>
        <w:ind w:left="1582" w:hanging="668"/>
      </w:pPr>
      <w:rPr>
        <w:rFonts w:hint="default"/>
      </w:rPr>
    </w:lvl>
    <w:lvl w:ilvl="3" w:tplc="85883E30">
      <w:start w:val="1"/>
      <w:numFmt w:val="bullet"/>
      <w:lvlText w:val="•"/>
      <w:lvlJc w:val="left"/>
      <w:pPr>
        <w:ind w:left="2552" w:hanging="668"/>
      </w:pPr>
      <w:rPr>
        <w:rFonts w:hint="default"/>
      </w:rPr>
    </w:lvl>
    <w:lvl w:ilvl="4" w:tplc="390CFE4E">
      <w:start w:val="1"/>
      <w:numFmt w:val="bullet"/>
      <w:lvlText w:val="•"/>
      <w:lvlJc w:val="left"/>
      <w:pPr>
        <w:ind w:left="3521" w:hanging="668"/>
      </w:pPr>
      <w:rPr>
        <w:rFonts w:hint="default"/>
      </w:rPr>
    </w:lvl>
    <w:lvl w:ilvl="5" w:tplc="BE26282A">
      <w:start w:val="1"/>
      <w:numFmt w:val="bullet"/>
      <w:lvlText w:val="•"/>
      <w:lvlJc w:val="left"/>
      <w:pPr>
        <w:ind w:left="4491" w:hanging="668"/>
      </w:pPr>
      <w:rPr>
        <w:rFonts w:hint="default"/>
      </w:rPr>
    </w:lvl>
    <w:lvl w:ilvl="6" w:tplc="60B67AF6">
      <w:start w:val="1"/>
      <w:numFmt w:val="bullet"/>
      <w:lvlText w:val="•"/>
      <w:lvlJc w:val="left"/>
      <w:pPr>
        <w:ind w:left="5461" w:hanging="668"/>
      </w:pPr>
      <w:rPr>
        <w:rFonts w:hint="default"/>
      </w:rPr>
    </w:lvl>
    <w:lvl w:ilvl="7" w:tplc="9A9A7F3E">
      <w:start w:val="1"/>
      <w:numFmt w:val="bullet"/>
      <w:lvlText w:val="•"/>
      <w:lvlJc w:val="left"/>
      <w:pPr>
        <w:ind w:left="6430" w:hanging="668"/>
      </w:pPr>
      <w:rPr>
        <w:rFonts w:hint="default"/>
      </w:rPr>
    </w:lvl>
    <w:lvl w:ilvl="8" w:tplc="15525BEC">
      <w:start w:val="1"/>
      <w:numFmt w:val="bullet"/>
      <w:lvlText w:val="•"/>
      <w:lvlJc w:val="left"/>
      <w:pPr>
        <w:ind w:left="7400" w:hanging="668"/>
      </w:pPr>
      <w:rPr>
        <w:rFonts w:hint="default"/>
      </w:rPr>
    </w:lvl>
  </w:abstractNum>
  <w:abstractNum w:abstractNumId="3" w15:restartNumberingAfterBreak="0">
    <w:nsid w:val="007237DC"/>
    <w:multiLevelType w:val="hybridMultilevel"/>
    <w:tmpl w:val="6EF2A4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60E6888"/>
    <w:multiLevelType w:val="hybridMultilevel"/>
    <w:tmpl w:val="E370CCA6"/>
    <w:lvl w:ilvl="0" w:tplc="5A722C96">
      <w:start w:val="1"/>
      <w:numFmt w:val="upperLetter"/>
      <w:lvlText w:val="(%1)"/>
      <w:lvlJc w:val="left"/>
      <w:pPr>
        <w:ind w:left="1110" w:hanging="390"/>
      </w:p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5" w15:restartNumberingAfterBreak="0">
    <w:nsid w:val="0A4D63DC"/>
    <w:multiLevelType w:val="hybridMultilevel"/>
    <w:tmpl w:val="8C2029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97AFF"/>
    <w:multiLevelType w:val="hybridMultilevel"/>
    <w:tmpl w:val="78E0A1A8"/>
    <w:lvl w:ilvl="0" w:tplc="0DB081A8">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11E23601"/>
    <w:multiLevelType w:val="hybridMultilevel"/>
    <w:tmpl w:val="2CE4A26E"/>
    <w:lvl w:ilvl="0" w:tplc="5A722C96">
      <w:start w:val="1"/>
      <w:numFmt w:val="upperLetter"/>
      <w:lvlText w:val="(%1)"/>
      <w:lvlJc w:val="left"/>
      <w:pPr>
        <w:ind w:left="1170" w:hanging="390"/>
      </w:pPr>
    </w:lvl>
    <w:lvl w:ilvl="1" w:tplc="03C05CF6">
      <w:start w:val="1"/>
      <w:numFmt w:val="upperLetter"/>
      <w:lvlText w:val="(%2)"/>
      <w:lvlJc w:val="left"/>
      <w:pPr>
        <w:ind w:left="1860" w:hanging="360"/>
      </w:pPr>
      <w:rPr>
        <w:rFonts w:ascii="Times New Roman" w:eastAsia="Calibri" w:hAnsi="Times New Roman" w:cs="Times New Roman"/>
      </w:r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8" w15:restartNumberingAfterBreak="0">
    <w:nsid w:val="131956B6"/>
    <w:multiLevelType w:val="multilevel"/>
    <w:tmpl w:val="00000885"/>
    <w:lvl w:ilvl="0">
      <w:start w:val="2"/>
      <w:numFmt w:val="upperLetter"/>
      <w:lvlText w:val="(%1)"/>
      <w:lvlJc w:val="left"/>
      <w:pPr>
        <w:ind w:left="2020" w:hanging="413"/>
      </w:pPr>
      <w:rPr>
        <w:rFonts w:ascii="Century Schoolbook" w:hAnsi="Century Schoolbook" w:cs="Century Schoolbook"/>
        <w:b w:val="0"/>
        <w:bCs w:val="0"/>
        <w:i/>
        <w:iCs/>
        <w:w w:val="99"/>
        <w:sz w:val="20"/>
        <w:szCs w:val="20"/>
      </w:rPr>
    </w:lvl>
    <w:lvl w:ilvl="1">
      <w:start w:val="1"/>
      <w:numFmt w:val="lowerRoman"/>
      <w:lvlText w:val="(%2)"/>
      <w:lvlJc w:val="left"/>
      <w:pPr>
        <w:ind w:left="2420" w:hanging="293"/>
      </w:pPr>
      <w:rPr>
        <w:rFonts w:ascii="Century Schoolbook" w:hAnsi="Century Schoolbook" w:cs="Century Schoolbook"/>
        <w:b w:val="0"/>
        <w:bCs w:val="0"/>
        <w:i/>
        <w:iCs/>
        <w:spacing w:val="-19"/>
        <w:w w:val="99"/>
        <w:sz w:val="20"/>
        <w:szCs w:val="20"/>
      </w:rPr>
    </w:lvl>
    <w:lvl w:ilvl="2">
      <w:numFmt w:val="bullet"/>
      <w:lvlText w:val="•"/>
      <w:lvlJc w:val="left"/>
      <w:pPr>
        <w:ind w:left="3128" w:hanging="293"/>
      </w:pPr>
    </w:lvl>
    <w:lvl w:ilvl="3">
      <w:numFmt w:val="bullet"/>
      <w:lvlText w:val="•"/>
      <w:lvlJc w:val="left"/>
      <w:pPr>
        <w:ind w:left="3837" w:hanging="293"/>
      </w:pPr>
    </w:lvl>
    <w:lvl w:ilvl="4">
      <w:numFmt w:val="bullet"/>
      <w:lvlText w:val="•"/>
      <w:lvlJc w:val="left"/>
      <w:pPr>
        <w:ind w:left="4546" w:hanging="293"/>
      </w:pPr>
    </w:lvl>
    <w:lvl w:ilvl="5">
      <w:numFmt w:val="bullet"/>
      <w:lvlText w:val="•"/>
      <w:lvlJc w:val="left"/>
      <w:pPr>
        <w:ind w:left="5255" w:hanging="293"/>
      </w:pPr>
    </w:lvl>
    <w:lvl w:ilvl="6">
      <w:numFmt w:val="bullet"/>
      <w:lvlText w:val="•"/>
      <w:lvlJc w:val="left"/>
      <w:pPr>
        <w:ind w:left="5964" w:hanging="293"/>
      </w:pPr>
    </w:lvl>
    <w:lvl w:ilvl="7">
      <w:numFmt w:val="bullet"/>
      <w:lvlText w:val="•"/>
      <w:lvlJc w:val="left"/>
      <w:pPr>
        <w:ind w:left="6673" w:hanging="293"/>
      </w:pPr>
    </w:lvl>
    <w:lvl w:ilvl="8">
      <w:numFmt w:val="bullet"/>
      <w:lvlText w:val="•"/>
      <w:lvlJc w:val="left"/>
      <w:pPr>
        <w:ind w:left="7382" w:hanging="293"/>
      </w:pPr>
    </w:lvl>
  </w:abstractNum>
  <w:abstractNum w:abstractNumId="9" w15:restartNumberingAfterBreak="0">
    <w:nsid w:val="14DD0EF3"/>
    <w:multiLevelType w:val="hybridMultilevel"/>
    <w:tmpl w:val="223CCC1E"/>
    <w:lvl w:ilvl="0" w:tplc="696E16FC">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1A1966BF"/>
    <w:multiLevelType w:val="hybridMultilevel"/>
    <w:tmpl w:val="096CEDC6"/>
    <w:lvl w:ilvl="0" w:tplc="C3A2CAF8">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1A6C6016"/>
    <w:multiLevelType w:val="hybridMultilevel"/>
    <w:tmpl w:val="C5340A40"/>
    <w:lvl w:ilvl="0" w:tplc="18DE64DC">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1FC16755"/>
    <w:multiLevelType w:val="hybridMultilevel"/>
    <w:tmpl w:val="045A5788"/>
    <w:lvl w:ilvl="0" w:tplc="79924FAE">
      <w:start w:val="1"/>
      <w:numFmt w:val="decimal"/>
      <w:lvlText w:val="%1."/>
      <w:lvlJc w:val="left"/>
      <w:pPr>
        <w:ind w:left="921" w:hanging="464"/>
        <w:jc w:val="right"/>
      </w:pPr>
      <w:rPr>
        <w:rFonts w:ascii="Times New Roman" w:eastAsia="Times New Roman" w:hAnsi="Times New Roman" w:hint="default"/>
        <w:color w:val="262626"/>
        <w:w w:val="101"/>
        <w:sz w:val="22"/>
        <w:szCs w:val="22"/>
      </w:rPr>
    </w:lvl>
    <w:lvl w:ilvl="1" w:tplc="5E80E4B4">
      <w:start w:val="1"/>
      <w:numFmt w:val="bullet"/>
      <w:lvlText w:val="◦"/>
      <w:lvlJc w:val="left"/>
      <w:pPr>
        <w:ind w:left="1793" w:hanging="130"/>
      </w:pPr>
      <w:rPr>
        <w:rFonts w:ascii="Times New Roman" w:eastAsia="Times New Roman" w:hAnsi="Times New Roman" w:hint="default"/>
        <w:color w:val="262626"/>
        <w:w w:val="101"/>
        <w:sz w:val="22"/>
        <w:szCs w:val="22"/>
      </w:rPr>
    </w:lvl>
    <w:lvl w:ilvl="2" w:tplc="48AC69D4">
      <w:start w:val="1"/>
      <w:numFmt w:val="bullet"/>
      <w:lvlText w:val="•"/>
      <w:lvlJc w:val="left"/>
      <w:pPr>
        <w:ind w:left="2651" w:hanging="130"/>
      </w:pPr>
      <w:rPr>
        <w:rFonts w:hint="default"/>
      </w:rPr>
    </w:lvl>
    <w:lvl w:ilvl="3" w:tplc="59023E5C">
      <w:start w:val="1"/>
      <w:numFmt w:val="bullet"/>
      <w:lvlText w:val="•"/>
      <w:lvlJc w:val="left"/>
      <w:pPr>
        <w:ind w:left="3510" w:hanging="130"/>
      </w:pPr>
      <w:rPr>
        <w:rFonts w:hint="default"/>
      </w:rPr>
    </w:lvl>
    <w:lvl w:ilvl="4" w:tplc="BDC8552A">
      <w:start w:val="1"/>
      <w:numFmt w:val="bullet"/>
      <w:lvlText w:val="•"/>
      <w:lvlJc w:val="left"/>
      <w:pPr>
        <w:ind w:left="4368" w:hanging="130"/>
      </w:pPr>
      <w:rPr>
        <w:rFonts w:hint="default"/>
      </w:rPr>
    </w:lvl>
    <w:lvl w:ilvl="5" w:tplc="9DC41904">
      <w:start w:val="1"/>
      <w:numFmt w:val="bullet"/>
      <w:lvlText w:val="•"/>
      <w:lvlJc w:val="left"/>
      <w:pPr>
        <w:ind w:left="5227" w:hanging="130"/>
      </w:pPr>
      <w:rPr>
        <w:rFonts w:hint="default"/>
      </w:rPr>
    </w:lvl>
    <w:lvl w:ilvl="6" w:tplc="31F6002A">
      <w:start w:val="1"/>
      <w:numFmt w:val="bullet"/>
      <w:lvlText w:val="•"/>
      <w:lvlJc w:val="left"/>
      <w:pPr>
        <w:ind w:left="6085" w:hanging="130"/>
      </w:pPr>
      <w:rPr>
        <w:rFonts w:hint="default"/>
      </w:rPr>
    </w:lvl>
    <w:lvl w:ilvl="7" w:tplc="8A0C4EFE">
      <w:start w:val="1"/>
      <w:numFmt w:val="bullet"/>
      <w:lvlText w:val="•"/>
      <w:lvlJc w:val="left"/>
      <w:pPr>
        <w:ind w:left="6944" w:hanging="130"/>
      </w:pPr>
      <w:rPr>
        <w:rFonts w:hint="default"/>
      </w:rPr>
    </w:lvl>
    <w:lvl w:ilvl="8" w:tplc="C0C2445A">
      <w:start w:val="1"/>
      <w:numFmt w:val="bullet"/>
      <w:lvlText w:val="•"/>
      <w:lvlJc w:val="left"/>
      <w:pPr>
        <w:ind w:left="7802" w:hanging="130"/>
      </w:pPr>
      <w:rPr>
        <w:rFonts w:hint="default"/>
      </w:rPr>
    </w:lvl>
  </w:abstractNum>
  <w:abstractNum w:abstractNumId="13" w15:restartNumberingAfterBreak="0">
    <w:nsid w:val="20657A80"/>
    <w:multiLevelType w:val="hybridMultilevel"/>
    <w:tmpl w:val="436AA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090ADE"/>
    <w:multiLevelType w:val="hybridMultilevel"/>
    <w:tmpl w:val="2F6A8104"/>
    <w:lvl w:ilvl="0" w:tplc="5456FC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7F4857"/>
    <w:multiLevelType w:val="hybridMultilevel"/>
    <w:tmpl w:val="B528584A"/>
    <w:lvl w:ilvl="0" w:tplc="65281152">
      <w:start w:val="11"/>
      <w:numFmt w:val="decimal"/>
      <w:lvlText w:val="%1."/>
      <w:lvlJc w:val="left"/>
      <w:pPr>
        <w:ind w:left="720" w:hanging="360"/>
      </w:pPr>
      <w:rPr>
        <w:rFonts w:ascii="NewCenturySchlbk-Roman" w:hAnsi="NewCenturySchlbk-Roman" w:cs="NewCenturySchlbk-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B64567"/>
    <w:multiLevelType w:val="hybridMultilevel"/>
    <w:tmpl w:val="896EA52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33399D"/>
    <w:multiLevelType w:val="hybridMultilevel"/>
    <w:tmpl w:val="33CEE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7A1A35"/>
    <w:multiLevelType w:val="multilevel"/>
    <w:tmpl w:val="D1DA2412"/>
    <w:lvl w:ilvl="0">
      <w:start w:val="9"/>
      <w:numFmt w:val="upperLetter"/>
      <w:lvlText w:val="(%1)"/>
      <w:lvlJc w:val="left"/>
      <w:pPr>
        <w:ind w:left="1133" w:hanging="413"/>
      </w:pPr>
      <w:rPr>
        <w:rFonts w:ascii="Century Schoolbook" w:hAnsi="Century Schoolbook" w:cs="Century Schoolbook" w:hint="default"/>
        <w:b w:val="0"/>
        <w:bCs w:val="0"/>
        <w:i/>
        <w:iCs/>
        <w:w w:val="99"/>
        <w:sz w:val="20"/>
        <w:szCs w:val="20"/>
      </w:rPr>
    </w:lvl>
    <w:lvl w:ilvl="1">
      <w:start w:val="1"/>
      <w:numFmt w:val="lowerRoman"/>
      <w:lvlText w:val="(%2)"/>
      <w:lvlJc w:val="left"/>
      <w:pPr>
        <w:ind w:left="1533" w:hanging="293"/>
      </w:pPr>
      <w:rPr>
        <w:rFonts w:ascii="Century Schoolbook" w:hAnsi="Century Schoolbook" w:cs="Century Schoolbook" w:hint="default"/>
        <w:b w:val="0"/>
        <w:bCs w:val="0"/>
        <w:i/>
        <w:iCs/>
        <w:spacing w:val="-19"/>
        <w:w w:val="99"/>
        <w:sz w:val="20"/>
        <w:szCs w:val="20"/>
      </w:rPr>
    </w:lvl>
    <w:lvl w:ilvl="2">
      <w:numFmt w:val="bullet"/>
      <w:lvlText w:val="•"/>
      <w:lvlJc w:val="left"/>
      <w:pPr>
        <w:ind w:left="2241" w:hanging="293"/>
      </w:pPr>
      <w:rPr>
        <w:rFonts w:hint="default"/>
      </w:rPr>
    </w:lvl>
    <w:lvl w:ilvl="3">
      <w:numFmt w:val="bullet"/>
      <w:lvlText w:val="•"/>
      <w:lvlJc w:val="left"/>
      <w:pPr>
        <w:ind w:left="2950" w:hanging="293"/>
      </w:pPr>
      <w:rPr>
        <w:rFonts w:hint="default"/>
      </w:rPr>
    </w:lvl>
    <w:lvl w:ilvl="4">
      <w:numFmt w:val="bullet"/>
      <w:lvlText w:val="•"/>
      <w:lvlJc w:val="left"/>
      <w:pPr>
        <w:ind w:left="3659" w:hanging="293"/>
      </w:pPr>
      <w:rPr>
        <w:rFonts w:hint="default"/>
      </w:rPr>
    </w:lvl>
    <w:lvl w:ilvl="5">
      <w:numFmt w:val="bullet"/>
      <w:lvlText w:val="•"/>
      <w:lvlJc w:val="left"/>
      <w:pPr>
        <w:ind w:left="4368" w:hanging="293"/>
      </w:pPr>
      <w:rPr>
        <w:rFonts w:hint="default"/>
      </w:rPr>
    </w:lvl>
    <w:lvl w:ilvl="6">
      <w:numFmt w:val="bullet"/>
      <w:lvlText w:val="•"/>
      <w:lvlJc w:val="left"/>
      <w:pPr>
        <w:ind w:left="5077" w:hanging="293"/>
      </w:pPr>
      <w:rPr>
        <w:rFonts w:hint="default"/>
      </w:rPr>
    </w:lvl>
    <w:lvl w:ilvl="7">
      <w:numFmt w:val="bullet"/>
      <w:lvlText w:val="•"/>
      <w:lvlJc w:val="left"/>
      <w:pPr>
        <w:ind w:left="5786" w:hanging="293"/>
      </w:pPr>
      <w:rPr>
        <w:rFonts w:hint="default"/>
      </w:rPr>
    </w:lvl>
    <w:lvl w:ilvl="8">
      <w:numFmt w:val="bullet"/>
      <w:lvlText w:val="•"/>
      <w:lvlJc w:val="left"/>
      <w:pPr>
        <w:ind w:left="6495" w:hanging="293"/>
      </w:pPr>
      <w:rPr>
        <w:rFonts w:hint="default"/>
      </w:rPr>
    </w:lvl>
  </w:abstractNum>
  <w:abstractNum w:abstractNumId="19" w15:restartNumberingAfterBreak="0">
    <w:nsid w:val="27E06D0A"/>
    <w:multiLevelType w:val="hybridMultilevel"/>
    <w:tmpl w:val="E370CCA6"/>
    <w:lvl w:ilvl="0" w:tplc="5A722C96">
      <w:start w:val="1"/>
      <w:numFmt w:val="upperLetter"/>
      <w:lvlText w:val="(%1)"/>
      <w:lvlJc w:val="left"/>
      <w:pPr>
        <w:ind w:left="1380" w:hanging="39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20" w15:restartNumberingAfterBreak="0">
    <w:nsid w:val="298F1D74"/>
    <w:multiLevelType w:val="hybridMultilevel"/>
    <w:tmpl w:val="C9AE9A4C"/>
    <w:lvl w:ilvl="0" w:tplc="AA5C11D0">
      <w:start w:val="8"/>
      <w:numFmt w:val="decimal"/>
      <w:lvlText w:val="%1."/>
      <w:lvlJc w:val="left"/>
      <w:pPr>
        <w:ind w:left="81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5B7243"/>
    <w:multiLevelType w:val="hybridMultilevel"/>
    <w:tmpl w:val="A850B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8711D2"/>
    <w:multiLevelType w:val="hybridMultilevel"/>
    <w:tmpl w:val="AC96A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F5920C5"/>
    <w:multiLevelType w:val="hybridMultilevel"/>
    <w:tmpl w:val="C070327A"/>
    <w:lvl w:ilvl="0" w:tplc="178C957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645E08"/>
    <w:multiLevelType w:val="hybridMultilevel"/>
    <w:tmpl w:val="6EF2A4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32E3552"/>
    <w:multiLevelType w:val="hybridMultilevel"/>
    <w:tmpl w:val="91CE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E4245C"/>
    <w:multiLevelType w:val="hybridMultilevel"/>
    <w:tmpl w:val="3BCEB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E54384"/>
    <w:multiLevelType w:val="multilevel"/>
    <w:tmpl w:val="00000885"/>
    <w:lvl w:ilvl="0">
      <w:start w:val="2"/>
      <w:numFmt w:val="upperLetter"/>
      <w:lvlText w:val="(%1)"/>
      <w:lvlJc w:val="left"/>
      <w:pPr>
        <w:ind w:left="2020" w:hanging="413"/>
      </w:pPr>
      <w:rPr>
        <w:rFonts w:ascii="Century Schoolbook" w:hAnsi="Century Schoolbook" w:cs="Century Schoolbook"/>
        <w:b w:val="0"/>
        <w:bCs w:val="0"/>
        <w:i/>
        <w:iCs/>
        <w:w w:val="99"/>
        <w:sz w:val="20"/>
        <w:szCs w:val="20"/>
      </w:rPr>
    </w:lvl>
    <w:lvl w:ilvl="1">
      <w:start w:val="1"/>
      <w:numFmt w:val="lowerRoman"/>
      <w:lvlText w:val="(%2)"/>
      <w:lvlJc w:val="left"/>
      <w:pPr>
        <w:ind w:left="2420" w:hanging="293"/>
      </w:pPr>
      <w:rPr>
        <w:rFonts w:ascii="Century Schoolbook" w:hAnsi="Century Schoolbook" w:cs="Century Schoolbook"/>
        <w:b w:val="0"/>
        <w:bCs w:val="0"/>
        <w:i/>
        <w:iCs/>
        <w:spacing w:val="-19"/>
        <w:w w:val="99"/>
        <w:sz w:val="20"/>
        <w:szCs w:val="20"/>
      </w:rPr>
    </w:lvl>
    <w:lvl w:ilvl="2">
      <w:numFmt w:val="bullet"/>
      <w:lvlText w:val="•"/>
      <w:lvlJc w:val="left"/>
      <w:pPr>
        <w:ind w:left="3128" w:hanging="293"/>
      </w:pPr>
    </w:lvl>
    <w:lvl w:ilvl="3">
      <w:numFmt w:val="bullet"/>
      <w:lvlText w:val="•"/>
      <w:lvlJc w:val="left"/>
      <w:pPr>
        <w:ind w:left="3837" w:hanging="293"/>
      </w:pPr>
    </w:lvl>
    <w:lvl w:ilvl="4">
      <w:numFmt w:val="bullet"/>
      <w:lvlText w:val="•"/>
      <w:lvlJc w:val="left"/>
      <w:pPr>
        <w:ind w:left="4546" w:hanging="293"/>
      </w:pPr>
    </w:lvl>
    <w:lvl w:ilvl="5">
      <w:numFmt w:val="bullet"/>
      <w:lvlText w:val="•"/>
      <w:lvlJc w:val="left"/>
      <w:pPr>
        <w:ind w:left="5255" w:hanging="293"/>
      </w:pPr>
    </w:lvl>
    <w:lvl w:ilvl="6">
      <w:numFmt w:val="bullet"/>
      <w:lvlText w:val="•"/>
      <w:lvlJc w:val="left"/>
      <w:pPr>
        <w:ind w:left="5964" w:hanging="293"/>
      </w:pPr>
    </w:lvl>
    <w:lvl w:ilvl="7">
      <w:numFmt w:val="bullet"/>
      <w:lvlText w:val="•"/>
      <w:lvlJc w:val="left"/>
      <w:pPr>
        <w:ind w:left="6673" w:hanging="293"/>
      </w:pPr>
    </w:lvl>
    <w:lvl w:ilvl="8">
      <w:numFmt w:val="bullet"/>
      <w:lvlText w:val="•"/>
      <w:lvlJc w:val="left"/>
      <w:pPr>
        <w:ind w:left="7382" w:hanging="293"/>
      </w:pPr>
    </w:lvl>
  </w:abstractNum>
  <w:abstractNum w:abstractNumId="28" w15:restartNumberingAfterBreak="0">
    <w:nsid w:val="407053C8"/>
    <w:multiLevelType w:val="hybridMultilevel"/>
    <w:tmpl w:val="B77E0E62"/>
    <w:lvl w:ilvl="0" w:tplc="3F8E9632">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41678A"/>
    <w:multiLevelType w:val="hybridMultilevel"/>
    <w:tmpl w:val="E370CCA6"/>
    <w:lvl w:ilvl="0" w:tplc="5A722C96">
      <w:start w:val="1"/>
      <w:numFmt w:val="upperLetter"/>
      <w:lvlText w:val="(%1)"/>
      <w:lvlJc w:val="left"/>
      <w:pPr>
        <w:ind w:left="1380" w:hanging="39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30" w15:restartNumberingAfterBreak="0">
    <w:nsid w:val="44012FEE"/>
    <w:multiLevelType w:val="hybridMultilevel"/>
    <w:tmpl w:val="E2D0CEBC"/>
    <w:lvl w:ilvl="0" w:tplc="B336A880">
      <w:start w:val="1"/>
      <w:numFmt w:val="upperLetter"/>
      <w:lvlText w:val="%1."/>
      <w:lvlJc w:val="left"/>
      <w:pPr>
        <w:ind w:left="1449" w:hanging="289"/>
        <w:jc w:val="right"/>
      </w:pPr>
      <w:rPr>
        <w:rFonts w:ascii="Times New Roman" w:eastAsia="Times New Roman" w:hAnsi="Times New Roman" w:hint="default"/>
        <w:w w:val="101"/>
        <w:sz w:val="22"/>
        <w:szCs w:val="22"/>
      </w:rPr>
    </w:lvl>
    <w:lvl w:ilvl="1" w:tplc="D2C20E8C">
      <w:start w:val="1"/>
      <w:numFmt w:val="bullet"/>
      <w:lvlText w:val="•"/>
      <w:lvlJc w:val="left"/>
      <w:pPr>
        <w:ind w:left="2238" w:hanging="289"/>
      </w:pPr>
      <w:rPr>
        <w:rFonts w:hint="default"/>
      </w:rPr>
    </w:lvl>
    <w:lvl w:ilvl="2" w:tplc="7D60488E">
      <w:start w:val="1"/>
      <w:numFmt w:val="bullet"/>
      <w:lvlText w:val="•"/>
      <w:lvlJc w:val="left"/>
      <w:pPr>
        <w:ind w:left="3027" w:hanging="289"/>
      </w:pPr>
      <w:rPr>
        <w:rFonts w:hint="default"/>
      </w:rPr>
    </w:lvl>
    <w:lvl w:ilvl="3" w:tplc="031C9208">
      <w:start w:val="1"/>
      <w:numFmt w:val="bullet"/>
      <w:lvlText w:val="•"/>
      <w:lvlJc w:val="left"/>
      <w:pPr>
        <w:ind w:left="3816" w:hanging="289"/>
      </w:pPr>
      <w:rPr>
        <w:rFonts w:hint="default"/>
      </w:rPr>
    </w:lvl>
    <w:lvl w:ilvl="4" w:tplc="D20A71AC">
      <w:start w:val="1"/>
      <w:numFmt w:val="bullet"/>
      <w:lvlText w:val="•"/>
      <w:lvlJc w:val="left"/>
      <w:pPr>
        <w:ind w:left="4605" w:hanging="289"/>
      </w:pPr>
      <w:rPr>
        <w:rFonts w:hint="default"/>
      </w:rPr>
    </w:lvl>
    <w:lvl w:ilvl="5" w:tplc="70306EEC">
      <w:start w:val="1"/>
      <w:numFmt w:val="bullet"/>
      <w:lvlText w:val="•"/>
      <w:lvlJc w:val="left"/>
      <w:pPr>
        <w:ind w:left="5394" w:hanging="289"/>
      </w:pPr>
      <w:rPr>
        <w:rFonts w:hint="default"/>
      </w:rPr>
    </w:lvl>
    <w:lvl w:ilvl="6" w:tplc="B2282760">
      <w:start w:val="1"/>
      <w:numFmt w:val="bullet"/>
      <w:lvlText w:val="•"/>
      <w:lvlJc w:val="left"/>
      <w:pPr>
        <w:ind w:left="6183" w:hanging="289"/>
      </w:pPr>
      <w:rPr>
        <w:rFonts w:hint="default"/>
      </w:rPr>
    </w:lvl>
    <w:lvl w:ilvl="7" w:tplc="D65AF3C0">
      <w:start w:val="1"/>
      <w:numFmt w:val="bullet"/>
      <w:lvlText w:val="•"/>
      <w:lvlJc w:val="left"/>
      <w:pPr>
        <w:ind w:left="6972" w:hanging="289"/>
      </w:pPr>
      <w:rPr>
        <w:rFonts w:hint="default"/>
      </w:rPr>
    </w:lvl>
    <w:lvl w:ilvl="8" w:tplc="8FA4F662">
      <w:start w:val="1"/>
      <w:numFmt w:val="bullet"/>
      <w:lvlText w:val="•"/>
      <w:lvlJc w:val="left"/>
      <w:pPr>
        <w:ind w:left="7761" w:hanging="289"/>
      </w:pPr>
      <w:rPr>
        <w:rFonts w:hint="default"/>
      </w:rPr>
    </w:lvl>
  </w:abstractNum>
  <w:abstractNum w:abstractNumId="31" w15:restartNumberingAfterBreak="0">
    <w:nsid w:val="45D77F28"/>
    <w:multiLevelType w:val="hybridMultilevel"/>
    <w:tmpl w:val="FA36AF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6560CBC"/>
    <w:multiLevelType w:val="hybridMultilevel"/>
    <w:tmpl w:val="4E7658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6932B67"/>
    <w:multiLevelType w:val="hybridMultilevel"/>
    <w:tmpl w:val="0032D626"/>
    <w:lvl w:ilvl="0" w:tplc="7CB250BE">
      <w:start w:val="1"/>
      <w:numFmt w:val="upperLetter"/>
      <w:lvlText w:val="(%1)"/>
      <w:lvlJc w:val="left"/>
      <w:pPr>
        <w:ind w:left="1800" w:hanging="360"/>
      </w:pPr>
      <w:rPr>
        <w:color w:val="00000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4" w15:restartNumberingAfterBreak="0">
    <w:nsid w:val="487A3FB8"/>
    <w:multiLevelType w:val="hybridMultilevel"/>
    <w:tmpl w:val="F288CE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87B4B91"/>
    <w:multiLevelType w:val="hybridMultilevel"/>
    <w:tmpl w:val="5FCEDBAE"/>
    <w:lvl w:ilvl="0" w:tplc="48A8E980">
      <w:start w:val="1"/>
      <w:numFmt w:val="bullet"/>
      <w:lvlText w:val="•"/>
      <w:lvlJc w:val="left"/>
      <w:pPr>
        <w:ind w:left="1449" w:hanging="668"/>
      </w:pPr>
      <w:rPr>
        <w:rFonts w:ascii="Symbol" w:eastAsia="Symbol" w:hAnsi="Symbol" w:hint="default"/>
        <w:w w:val="101"/>
        <w:sz w:val="22"/>
        <w:szCs w:val="22"/>
      </w:rPr>
    </w:lvl>
    <w:lvl w:ilvl="1" w:tplc="80B046DE">
      <w:start w:val="1"/>
      <w:numFmt w:val="bullet"/>
      <w:lvlText w:val="•"/>
      <w:lvlJc w:val="left"/>
      <w:pPr>
        <w:ind w:left="2238" w:hanging="668"/>
      </w:pPr>
      <w:rPr>
        <w:rFonts w:hint="default"/>
      </w:rPr>
    </w:lvl>
    <w:lvl w:ilvl="2" w:tplc="259E696E">
      <w:start w:val="1"/>
      <w:numFmt w:val="bullet"/>
      <w:lvlText w:val="•"/>
      <w:lvlJc w:val="left"/>
      <w:pPr>
        <w:ind w:left="3027" w:hanging="668"/>
      </w:pPr>
      <w:rPr>
        <w:rFonts w:hint="default"/>
      </w:rPr>
    </w:lvl>
    <w:lvl w:ilvl="3" w:tplc="26A63B2C">
      <w:start w:val="1"/>
      <w:numFmt w:val="bullet"/>
      <w:lvlText w:val="•"/>
      <w:lvlJc w:val="left"/>
      <w:pPr>
        <w:ind w:left="3816" w:hanging="668"/>
      </w:pPr>
      <w:rPr>
        <w:rFonts w:hint="default"/>
      </w:rPr>
    </w:lvl>
    <w:lvl w:ilvl="4" w:tplc="7C1E2408">
      <w:start w:val="1"/>
      <w:numFmt w:val="bullet"/>
      <w:lvlText w:val="•"/>
      <w:lvlJc w:val="left"/>
      <w:pPr>
        <w:ind w:left="4605" w:hanging="668"/>
      </w:pPr>
      <w:rPr>
        <w:rFonts w:hint="default"/>
      </w:rPr>
    </w:lvl>
    <w:lvl w:ilvl="5" w:tplc="B128F2A2">
      <w:start w:val="1"/>
      <w:numFmt w:val="bullet"/>
      <w:lvlText w:val="•"/>
      <w:lvlJc w:val="left"/>
      <w:pPr>
        <w:ind w:left="5394" w:hanging="668"/>
      </w:pPr>
      <w:rPr>
        <w:rFonts w:hint="default"/>
      </w:rPr>
    </w:lvl>
    <w:lvl w:ilvl="6" w:tplc="D46EF78E">
      <w:start w:val="1"/>
      <w:numFmt w:val="bullet"/>
      <w:lvlText w:val="•"/>
      <w:lvlJc w:val="left"/>
      <w:pPr>
        <w:ind w:left="6183" w:hanging="668"/>
      </w:pPr>
      <w:rPr>
        <w:rFonts w:hint="default"/>
      </w:rPr>
    </w:lvl>
    <w:lvl w:ilvl="7" w:tplc="C9E27F10">
      <w:start w:val="1"/>
      <w:numFmt w:val="bullet"/>
      <w:lvlText w:val="•"/>
      <w:lvlJc w:val="left"/>
      <w:pPr>
        <w:ind w:left="6972" w:hanging="668"/>
      </w:pPr>
      <w:rPr>
        <w:rFonts w:hint="default"/>
      </w:rPr>
    </w:lvl>
    <w:lvl w:ilvl="8" w:tplc="247E42F4">
      <w:start w:val="1"/>
      <w:numFmt w:val="bullet"/>
      <w:lvlText w:val="•"/>
      <w:lvlJc w:val="left"/>
      <w:pPr>
        <w:ind w:left="7761" w:hanging="668"/>
      </w:pPr>
      <w:rPr>
        <w:rFonts w:hint="default"/>
      </w:rPr>
    </w:lvl>
  </w:abstractNum>
  <w:abstractNum w:abstractNumId="36" w15:restartNumberingAfterBreak="0">
    <w:nsid w:val="4B3E459E"/>
    <w:multiLevelType w:val="hybridMultilevel"/>
    <w:tmpl w:val="E0662322"/>
    <w:lvl w:ilvl="0" w:tplc="533E0032">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7" w15:restartNumberingAfterBreak="0">
    <w:nsid w:val="4D993A5A"/>
    <w:multiLevelType w:val="hybridMultilevel"/>
    <w:tmpl w:val="6EBEE1CC"/>
    <w:lvl w:ilvl="0" w:tplc="78DACCD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D9D50D6"/>
    <w:multiLevelType w:val="multilevel"/>
    <w:tmpl w:val="4A7497D8"/>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63598D"/>
    <w:multiLevelType w:val="multilevel"/>
    <w:tmpl w:val="00000885"/>
    <w:lvl w:ilvl="0">
      <w:start w:val="2"/>
      <w:numFmt w:val="upperLetter"/>
      <w:lvlText w:val="(%1)"/>
      <w:lvlJc w:val="left"/>
      <w:pPr>
        <w:ind w:left="2020" w:hanging="413"/>
      </w:pPr>
      <w:rPr>
        <w:rFonts w:ascii="Century Schoolbook" w:hAnsi="Century Schoolbook" w:cs="Century Schoolbook"/>
        <w:b w:val="0"/>
        <w:bCs w:val="0"/>
        <w:i/>
        <w:iCs/>
        <w:w w:val="99"/>
        <w:sz w:val="20"/>
        <w:szCs w:val="20"/>
      </w:rPr>
    </w:lvl>
    <w:lvl w:ilvl="1">
      <w:start w:val="1"/>
      <w:numFmt w:val="lowerRoman"/>
      <w:lvlText w:val="(%2)"/>
      <w:lvlJc w:val="left"/>
      <w:pPr>
        <w:ind w:left="2420" w:hanging="293"/>
      </w:pPr>
      <w:rPr>
        <w:rFonts w:ascii="Century Schoolbook" w:hAnsi="Century Schoolbook" w:cs="Century Schoolbook"/>
        <w:b w:val="0"/>
        <w:bCs w:val="0"/>
        <w:i/>
        <w:iCs/>
        <w:spacing w:val="-19"/>
        <w:w w:val="99"/>
        <w:sz w:val="20"/>
        <w:szCs w:val="20"/>
      </w:rPr>
    </w:lvl>
    <w:lvl w:ilvl="2">
      <w:numFmt w:val="bullet"/>
      <w:lvlText w:val="•"/>
      <w:lvlJc w:val="left"/>
      <w:pPr>
        <w:ind w:left="3128" w:hanging="293"/>
      </w:pPr>
    </w:lvl>
    <w:lvl w:ilvl="3">
      <w:numFmt w:val="bullet"/>
      <w:lvlText w:val="•"/>
      <w:lvlJc w:val="left"/>
      <w:pPr>
        <w:ind w:left="3837" w:hanging="293"/>
      </w:pPr>
    </w:lvl>
    <w:lvl w:ilvl="4">
      <w:numFmt w:val="bullet"/>
      <w:lvlText w:val="•"/>
      <w:lvlJc w:val="left"/>
      <w:pPr>
        <w:ind w:left="4546" w:hanging="293"/>
      </w:pPr>
    </w:lvl>
    <w:lvl w:ilvl="5">
      <w:numFmt w:val="bullet"/>
      <w:lvlText w:val="•"/>
      <w:lvlJc w:val="left"/>
      <w:pPr>
        <w:ind w:left="5255" w:hanging="293"/>
      </w:pPr>
    </w:lvl>
    <w:lvl w:ilvl="6">
      <w:numFmt w:val="bullet"/>
      <w:lvlText w:val="•"/>
      <w:lvlJc w:val="left"/>
      <w:pPr>
        <w:ind w:left="5964" w:hanging="293"/>
      </w:pPr>
    </w:lvl>
    <w:lvl w:ilvl="7">
      <w:numFmt w:val="bullet"/>
      <w:lvlText w:val="•"/>
      <w:lvlJc w:val="left"/>
      <w:pPr>
        <w:ind w:left="6673" w:hanging="293"/>
      </w:pPr>
    </w:lvl>
    <w:lvl w:ilvl="8">
      <w:numFmt w:val="bullet"/>
      <w:lvlText w:val="•"/>
      <w:lvlJc w:val="left"/>
      <w:pPr>
        <w:ind w:left="7382" w:hanging="293"/>
      </w:pPr>
    </w:lvl>
  </w:abstractNum>
  <w:abstractNum w:abstractNumId="40" w15:restartNumberingAfterBreak="0">
    <w:nsid w:val="5B0357E3"/>
    <w:multiLevelType w:val="hybridMultilevel"/>
    <w:tmpl w:val="911EA594"/>
    <w:lvl w:ilvl="0" w:tplc="03C8749A">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1" w15:restartNumberingAfterBreak="0">
    <w:nsid w:val="67B8574F"/>
    <w:multiLevelType w:val="hybridMultilevel"/>
    <w:tmpl w:val="66F424B4"/>
    <w:lvl w:ilvl="0" w:tplc="0409000F">
      <w:start w:val="1"/>
      <w:numFmt w:val="decimal"/>
      <w:lvlText w:val="%1."/>
      <w:lvlJc w:val="left"/>
      <w:pPr>
        <w:ind w:left="1019" w:hanging="360"/>
      </w:p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42" w15:restartNumberingAfterBreak="0">
    <w:nsid w:val="69A05D3D"/>
    <w:multiLevelType w:val="hybridMultilevel"/>
    <w:tmpl w:val="46CA1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B5143DF"/>
    <w:multiLevelType w:val="hybridMultilevel"/>
    <w:tmpl w:val="F288CE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10B0234"/>
    <w:multiLevelType w:val="multilevel"/>
    <w:tmpl w:val="80BC4D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37F305F"/>
    <w:multiLevelType w:val="hybridMultilevel"/>
    <w:tmpl w:val="91026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4C87AB4"/>
    <w:multiLevelType w:val="hybridMultilevel"/>
    <w:tmpl w:val="24DEB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F33025"/>
    <w:multiLevelType w:val="hybridMultilevel"/>
    <w:tmpl w:val="6DE0B6AA"/>
    <w:lvl w:ilvl="0" w:tplc="0BC28DC6">
      <w:start w:val="1"/>
      <w:numFmt w:val="decimal"/>
      <w:lvlText w:val="%1."/>
      <w:lvlJc w:val="left"/>
      <w:pPr>
        <w:ind w:left="980" w:hanging="500"/>
      </w:pPr>
      <w:rPr>
        <w:rFonts w:ascii="Times New Roman" w:eastAsia="Times New Roman" w:hAnsi="Times New Roman" w:hint="default"/>
        <w:sz w:val="24"/>
        <w:szCs w:val="24"/>
      </w:rPr>
    </w:lvl>
    <w:lvl w:ilvl="1" w:tplc="65AA8686">
      <w:start w:val="1"/>
      <w:numFmt w:val="bullet"/>
      <w:lvlText w:val="•"/>
      <w:lvlJc w:val="left"/>
      <w:pPr>
        <w:ind w:left="1906" w:hanging="500"/>
      </w:pPr>
      <w:rPr>
        <w:rFonts w:hint="default"/>
      </w:rPr>
    </w:lvl>
    <w:lvl w:ilvl="2" w:tplc="4BCEA812">
      <w:start w:val="1"/>
      <w:numFmt w:val="bullet"/>
      <w:lvlText w:val="•"/>
      <w:lvlJc w:val="left"/>
      <w:pPr>
        <w:ind w:left="2832" w:hanging="500"/>
      </w:pPr>
      <w:rPr>
        <w:rFonts w:hint="default"/>
      </w:rPr>
    </w:lvl>
    <w:lvl w:ilvl="3" w:tplc="42924318">
      <w:start w:val="1"/>
      <w:numFmt w:val="bullet"/>
      <w:lvlText w:val="•"/>
      <w:lvlJc w:val="left"/>
      <w:pPr>
        <w:ind w:left="3758" w:hanging="500"/>
      </w:pPr>
      <w:rPr>
        <w:rFonts w:hint="default"/>
      </w:rPr>
    </w:lvl>
    <w:lvl w:ilvl="4" w:tplc="83E2135E">
      <w:start w:val="1"/>
      <w:numFmt w:val="bullet"/>
      <w:lvlText w:val="•"/>
      <w:lvlJc w:val="left"/>
      <w:pPr>
        <w:ind w:left="4684" w:hanging="500"/>
      </w:pPr>
      <w:rPr>
        <w:rFonts w:hint="default"/>
      </w:rPr>
    </w:lvl>
    <w:lvl w:ilvl="5" w:tplc="49303CFE">
      <w:start w:val="1"/>
      <w:numFmt w:val="bullet"/>
      <w:lvlText w:val="•"/>
      <w:lvlJc w:val="left"/>
      <w:pPr>
        <w:ind w:left="5610" w:hanging="500"/>
      </w:pPr>
      <w:rPr>
        <w:rFonts w:hint="default"/>
      </w:rPr>
    </w:lvl>
    <w:lvl w:ilvl="6" w:tplc="5BE025DA">
      <w:start w:val="1"/>
      <w:numFmt w:val="bullet"/>
      <w:lvlText w:val="•"/>
      <w:lvlJc w:val="left"/>
      <w:pPr>
        <w:ind w:left="6536" w:hanging="500"/>
      </w:pPr>
      <w:rPr>
        <w:rFonts w:hint="default"/>
      </w:rPr>
    </w:lvl>
    <w:lvl w:ilvl="7" w:tplc="5ED23B78">
      <w:start w:val="1"/>
      <w:numFmt w:val="bullet"/>
      <w:lvlText w:val="•"/>
      <w:lvlJc w:val="left"/>
      <w:pPr>
        <w:ind w:left="7462" w:hanging="500"/>
      </w:pPr>
      <w:rPr>
        <w:rFonts w:hint="default"/>
      </w:rPr>
    </w:lvl>
    <w:lvl w:ilvl="8" w:tplc="DC08BE2A">
      <w:start w:val="1"/>
      <w:numFmt w:val="bullet"/>
      <w:lvlText w:val="•"/>
      <w:lvlJc w:val="left"/>
      <w:pPr>
        <w:ind w:left="8388" w:hanging="500"/>
      </w:pPr>
      <w:rPr>
        <w:rFonts w:hint="default"/>
      </w:rPr>
    </w:lvl>
  </w:abstractNum>
  <w:abstractNum w:abstractNumId="48" w15:restartNumberingAfterBreak="0">
    <w:nsid w:val="78687663"/>
    <w:multiLevelType w:val="hybridMultilevel"/>
    <w:tmpl w:val="80BC4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5B3502"/>
    <w:multiLevelType w:val="multilevel"/>
    <w:tmpl w:val="91F25948"/>
    <w:lvl w:ilvl="0">
      <w:start w:val="1"/>
      <w:numFmt w:val="lowerLetter"/>
      <w:lvlText w:val="(%1)"/>
      <w:lvlJc w:val="left"/>
      <w:pPr>
        <w:tabs>
          <w:tab w:val="left" w:pos="720"/>
        </w:tabs>
        <w:ind w:left="720" w:firstLine="0"/>
      </w:pPr>
      <w:rPr>
        <w:rFonts w:ascii="Times New Roman" w:eastAsia="Times New Roman" w:hAnsi="Times New Roman"/>
        <w:strike w:val="0"/>
        <w:dstrike w:val="0"/>
        <w:color w:val="000000"/>
        <w:spacing w:val="-2"/>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7F1F1B1A"/>
    <w:multiLevelType w:val="hybridMultilevel"/>
    <w:tmpl w:val="E024634A"/>
    <w:lvl w:ilvl="0" w:tplc="178C957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46850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91035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78496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09421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4364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55117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90445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2979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16960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435226">
    <w:abstractNumId w:val="37"/>
  </w:num>
  <w:num w:numId="11" w16cid:durableId="85856690">
    <w:abstractNumId w:val="32"/>
  </w:num>
  <w:num w:numId="12" w16cid:durableId="162671124">
    <w:abstractNumId w:val="43"/>
  </w:num>
  <w:num w:numId="13" w16cid:durableId="1175144263">
    <w:abstractNumId w:val="31"/>
  </w:num>
  <w:num w:numId="14" w16cid:durableId="899096100">
    <w:abstractNumId w:val="14"/>
  </w:num>
  <w:num w:numId="15" w16cid:durableId="1371497143">
    <w:abstractNumId w:val="34"/>
  </w:num>
  <w:num w:numId="16" w16cid:durableId="1572042959">
    <w:abstractNumId w:val="45"/>
  </w:num>
  <w:num w:numId="17" w16cid:durableId="1410540239">
    <w:abstractNumId w:val="22"/>
  </w:num>
  <w:num w:numId="18" w16cid:durableId="261035336">
    <w:abstractNumId w:val="42"/>
  </w:num>
  <w:num w:numId="19" w16cid:durableId="2111008051">
    <w:abstractNumId w:val="21"/>
  </w:num>
  <w:num w:numId="20" w16cid:durableId="2015721389">
    <w:abstractNumId w:val="13"/>
  </w:num>
  <w:num w:numId="21" w16cid:durableId="1890416303">
    <w:abstractNumId w:val="4"/>
  </w:num>
  <w:num w:numId="22" w16cid:durableId="1413551473">
    <w:abstractNumId w:val="3"/>
  </w:num>
  <w:num w:numId="23" w16cid:durableId="2019035037">
    <w:abstractNumId w:val="24"/>
  </w:num>
  <w:num w:numId="24" w16cid:durableId="1360935259">
    <w:abstractNumId w:val="29"/>
  </w:num>
  <w:num w:numId="25" w16cid:durableId="15010896">
    <w:abstractNumId w:val="19"/>
  </w:num>
  <w:num w:numId="26" w16cid:durableId="113720844">
    <w:abstractNumId w:val="48"/>
  </w:num>
  <w:num w:numId="27" w16cid:durableId="557018246">
    <w:abstractNumId w:val="17"/>
  </w:num>
  <w:num w:numId="28" w16cid:durableId="379869127">
    <w:abstractNumId w:val="15"/>
  </w:num>
  <w:num w:numId="29" w16cid:durableId="1131560609">
    <w:abstractNumId w:val="16"/>
  </w:num>
  <w:num w:numId="30" w16cid:durableId="2050839737">
    <w:abstractNumId w:val="41"/>
  </w:num>
  <w:num w:numId="31" w16cid:durableId="1750687701">
    <w:abstractNumId w:val="28"/>
  </w:num>
  <w:num w:numId="32" w16cid:durableId="1916668083">
    <w:abstractNumId w:val="0"/>
  </w:num>
  <w:num w:numId="33" w16cid:durableId="1690183106">
    <w:abstractNumId w:val="1"/>
  </w:num>
  <w:num w:numId="34" w16cid:durableId="995844891">
    <w:abstractNumId w:val="8"/>
  </w:num>
  <w:num w:numId="35" w16cid:durableId="1002467928">
    <w:abstractNumId w:val="27"/>
  </w:num>
  <w:num w:numId="36" w16cid:durableId="701320255">
    <w:abstractNumId w:val="39"/>
  </w:num>
  <w:num w:numId="37" w16cid:durableId="1596549641">
    <w:abstractNumId w:val="18"/>
  </w:num>
  <w:num w:numId="38" w16cid:durableId="2052877603">
    <w:abstractNumId w:val="35"/>
  </w:num>
  <w:num w:numId="39" w16cid:durableId="805590056">
    <w:abstractNumId w:val="2"/>
  </w:num>
  <w:num w:numId="40" w16cid:durableId="1624194740">
    <w:abstractNumId w:val="20"/>
  </w:num>
  <w:num w:numId="41" w16cid:durableId="678779473">
    <w:abstractNumId w:val="44"/>
  </w:num>
  <w:num w:numId="42" w16cid:durableId="730426395">
    <w:abstractNumId w:val="23"/>
  </w:num>
  <w:num w:numId="43" w16cid:durableId="1965454429">
    <w:abstractNumId w:val="50"/>
  </w:num>
  <w:num w:numId="44" w16cid:durableId="577832588">
    <w:abstractNumId w:val="30"/>
  </w:num>
  <w:num w:numId="45" w16cid:durableId="1009673647">
    <w:abstractNumId w:val="12"/>
  </w:num>
  <w:num w:numId="46" w16cid:durableId="1777096418">
    <w:abstractNumId w:val="47"/>
  </w:num>
  <w:num w:numId="47" w16cid:durableId="956988011">
    <w:abstractNumId w:val="38"/>
  </w:num>
  <w:num w:numId="48" w16cid:durableId="531694176">
    <w:abstractNumId w:val="5"/>
  </w:num>
  <w:num w:numId="49" w16cid:durableId="290210340">
    <w:abstractNumId w:val="25"/>
  </w:num>
  <w:num w:numId="50" w16cid:durableId="1233930959">
    <w:abstractNumId w:val="49"/>
    <w:lvlOverride w:ilvl="0">
      <w:startOverride w:val="1"/>
    </w:lvlOverride>
    <w:lvlOverride w:ilvl="1"/>
    <w:lvlOverride w:ilvl="2"/>
    <w:lvlOverride w:ilvl="3"/>
    <w:lvlOverride w:ilvl="4"/>
    <w:lvlOverride w:ilvl="5"/>
    <w:lvlOverride w:ilvl="6"/>
    <w:lvlOverride w:ilvl="7"/>
    <w:lvlOverride w:ilvl="8"/>
  </w:num>
  <w:num w:numId="51" w16cid:durableId="1940523415">
    <w:abstractNumId w:val="26"/>
  </w:num>
  <w:num w:numId="52" w16cid:durableId="136683126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11B"/>
    <w:rsid w:val="00002DCA"/>
    <w:rsid w:val="00015823"/>
    <w:rsid w:val="00021BD9"/>
    <w:rsid w:val="00021FA4"/>
    <w:rsid w:val="00030BBE"/>
    <w:rsid w:val="0003444D"/>
    <w:rsid w:val="000422A8"/>
    <w:rsid w:val="00044EB6"/>
    <w:rsid w:val="00045318"/>
    <w:rsid w:val="00047F3E"/>
    <w:rsid w:val="00052E9F"/>
    <w:rsid w:val="000552EE"/>
    <w:rsid w:val="00057245"/>
    <w:rsid w:val="00065556"/>
    <w:rsid w:val="00071974"/>
    <w:rsid w:val="00085A12"/>
    <w:rsid w:val="00085B69"/>
    <w:rsid w:val="000A497E"/>
    <w:rsid w:val="000A7483"/>
    <w:rsid w:val="000B1337"/>
    <w:rsid w:val="000B466D"/>
    <w:rsid w:val="000C0AD7"/>
    <w:rsid w:val="000C4EC0"/>
    <w:rsid w:val="000C55BE"/>
    <w:rsid w:val="000C5ED5"/>
    <w:rsid w:val="000C62CA"/>
    <w:rsid w:val="000D0851"/>
    <w:rsid w:val="000D16C7"/>
    <w:rsid w:val="000E3B81"/>
    <w:rsid w:val="000E42F0"/>
    <w:rsid w:val="000E7D46"/>
    <w:rsid w:val="000F16AF"/>
    <w:rsid w:val="000F3467"/>
    <w:rsid w:val="000F358F"/>
    <w:rsid w:val="000F6BE7"/>
    <w:rsid w:val="001002B1"/>
    <w:rsid w:val="00121598"/>
    <w:rsid w:val="00123697"/>
    <w:rsid w:val="00125DBF"/>
    <w:rsid w:val="00167E5E"/>
    <w:rsid w:val="00171372"/>
    <w:rsid w:val="001A11F2"/>
    <w:rsid w:val="001A5A31"/>
    <w:rsid w:val="001C095A"/>
    <w:rsid w:val="001C6C6F"/>
    <w:rsid w:val="001D09F9"/>
    <w:rsid w:val="001D6F8C"/>
    <w:rsid w:val="001E4C1E"/>
    <w:rsid w:val="001E7034"/>
    <w:rsid w:val="001F0D01"/>
    <w:rsid w:val="001F33C6"/>
    <w:rsid w:val="001F44CA"/>
    <w:rsid w:val="001F7F78"/>
    <w:rsid w:val="0020139E"/>
    <w:rsid w:val="00202431"/>
    <w:rsid w:val="002061D9"/>
    <w:rsid w:val="00207278"/>
    <w:rsid w:val="002129A6"/>
    <w:rsid w:val="00214EF5"/>
    <w:rsid w:val="0022250B"/>
    <w:rsid w:val="00222655"/>
    <w:rsid w:val="0024273C"/>
    <w:rsid w:val="00245BE8"/>
    <w:rsid w:val="00247155"/>
    <w:rsid w:val="00252B60"/>
    <w:rsid w:val="002718B1"/>
    <w:rsid w:val="00272289"/>
    <w:rsid w:val="002755BF"/>
    <w:rsid w:val="002827F9"/>
    <w:rsid w:val="00283304"/>
    <w:rsid w:val="00286A9F"/>
    <w:rsid w:val="002A3FED"/>
    <w:rsid w:val="002C67B4"/>
    <w:rsid w:val="002D7D40"/>
    <w:rsid w:val="00321D84"/>
    <w:rsid w:val="0032421C"/>
    <w:rsid w:val="003273E6"/>
    <w:rsid w:val="00327B31"/>
    <w:rsid w:val="0034329A"/>
    <w:rsid w:val="003465A9"/>
    <w:rsid w:val="00360EF9"/>
    <w:rsid w:val="00361EB3"/>
    <w:rsid w:val="00367F73"/>
    <w:rsid w:val="0037116B"/>
    <w:rsid w:val="00371519"/>
    <w:rsid w:val="003862D3"/>
    <w:rsid w:val="00395FE2"/>
    <w:rsid w:val="003A1E54"/>
    <w:rsid w:val="003A2078"/>
    <w:rsid w:val="003A5646"/>
    <w:rsid w:val="003A62AA"/>
    <w:rsid w:val="003B0BCC"/>
    <w:rsid w:val="003B31F2"/>
    <w:rsid w:val="003B5140"/>
    <w:rsid w:val="003B79D2"/>
    <w:rsid w:val="003C44EB"/>
    <w:rsid w:val="003C47AC"/>
    <w:rsid w:val="003C65A3"/>
    <w:rsid w:val="003D203A"/>
    <w:rsid w:val="003E3344"/>
    <w:rsid w:val="003F2AF4"/>
    <w:rsid w:val="003F6CC6"/>
    <w:rsid w:val="003F7D31"/>
    <w:rsid w:val="00402E3D"/>
    <w:rsid w:val="00406050"/>
    <w:rsid w:val="0041033E"/>
    <w:rsid w:val="00425D1B"/>
    <w:rsid w:val="004327C2"/>
    <w:rsid w:val="00436528"/>
    <w:rsid w:val="0043783A"/>
    <w:rsid w:val="004456B6"/>
    <w:rsid w:val="004533B2"/>
    <w:rsid w:val="00465C97"/>
    <w:rsid w:val="00470958"/>
    <w:rsid w:val="00472399"/>
    <w:rsid w:val="004824EA"/>
    <w:rsid w:val="00483C8C"/>
    <w:rsid w:val="004843CA"/>
    <w:rsid w:val="00490E55"/>
    <w:rsid w:val="00492F62"/>
    <w:rsid w:val="00492F72"/>
    <w:rsid w:val="00493E67"/>
    <w:rsid w:val="0049635E"/>
    <w:rsid w:val="004A0AF4"/>
    <w:rsid w:val="004A3248"/>
    <w:rsid w:val="004A741A"/>
    <w:rsid w:val="004B5708"/>
    <w:rsid w:val="004B6EF1"/>
    <w:rsid w:val="004B7FA7"/>
    <w:rsid w:val="004C3CC5"/>
    <w:rsid w:val="004D1ABB"/>
    <w:rsid w:val="004E5CD1"/>
    <w:rsid w:val="004F4BCC"/>
    <w:rsid w:val="004F7BD4"/>
    <w:rsid w:val="00503101"/>
    <w:rsid w:val="00513602"/>
    <w:rsid w:val="00514A60"/>
    <w:rsid w:val="00521ED2"/>
    <w:rsid w:val="005468D4"/>
    <w:rsid w:val="00554C4A"/>
    <w:rsid w:val="00563E8E"/>
    <w:rsid w:val="005725E1"/>
    <w:rsid w:val="00577553"/>
    <w:rsid w:val="005843D9"/>
    <w:rsid w:val="00584D52"/>
    <w:rsid w:val="00587498"/>
    <w:rsid w:val="00590447"/>
    <w:rsid w:val="00590937"/>
    <w:rsid w:val="00597F6A"/>
    <w:rsid w:val="005A1A7A"/>
    <w:rsid w:val="005A337E"/>
    <w:rsid w:val="005B3228"/>
    <w:rsid w:val="005B4AC0"/>
    <w:rsid w:val="005C2DB0"/>
    <w:rsid w:val="005C6A2A"/>
    <w:rsid w:val="005D14F6"/>
    <w:rsid w:val="005D2A0F"/>
    <w:rsid w:val="005D39A0"/>
    <w:rsid w:val="005E1926"/>
    <w:rsid w:val="005E4C12"/>
    <w:rsid w:val="00606775"/>
    <w:rsid w:val="00607A7D"/>
    <w:rsid w:val="00613D9C"/>
    <w:rsid w:val="00621BF2"/>
    <w:rsid w:val="00630E68"/>
    <w:rsid w:val="006342F5"/>
    <w:rsid w:val="00641B6E"/>
    <w:rsid w:val="00663B36"/>
    <w:rsid w:val="006702C6"/>
    <w:rsid w:val="006720EE"/>
    <w:rsid w:val="006848B2"/>
    <w:rsid w:val="00686CAD"/>
    <w:rsid w:val="0069459F"/>
    <w:rsid w:val="006A0BBF"/>
    <w:rsid w:val="006B72D6"/>
    <w:rsid w:val="006C0066"/>
    <w:rsid w:val="006D1B33"/>
    <w:rsid w:val="006D2549"/>
    <w:rsid w:val="006D285C"/>
    <w:rsid w:val="006D5899"/>
    <w:rsid w:val="006F0A3A"/>
    <w:rsid w:val="0070520F"/>
    <w:rsid w:val="007052C3"/>
    <w:rsid w:val="00705B86"/>
    <w:rsid w:val="00714431"/>
    <w:rsid w:val="0072610D"/>
    <w:rsid w:val="00734C04"/>
    <w:rsid w:val="00751F71"/>
    <w:rsid w:val="00757E7E"/>
    <w:rsid w:val="00763422"/>
    <w:rsid w:val="00767D34"/>
    <w:rsid w:val="00774765"/>
    <w:rsid w:val="0077752D"/>
    <w:rsid w:val="0077778B"/>
    <w:rsid w:val="007836FC"/>
    <w:rsid w:val="007A5CDA"/>
    <w:rsid w:val="007B0C1A"/>
    <w:rsid w:val="007C53F0"/>
    <w:rsid w:val="007C76DE"/>
    <w:rsid w:val="007D0F61"/>
    <w:rsid w:val="007D474D"/>
    <w:rsid w:val="007F1FB1"/>
    <w:rsid w:val="007F64ED"/>
    <w:rsid w:val="008040F0"/>
    <w:rsid w:val="008121CF"/>
    <w:rsid w:val="00823371"/>
    <w:rsid w:val="00823E96"/>
    <w:rsid w:val="0083359A"/>
    <w:rsid w:val="00840E15"/>
    <w:rsid w:val="00850BE8"/>
    <w:rsid w:val="00850CF3"/>
    <w:rsid w:val="008572E2"/>
    <w:rsid w:val="00862E97"/>
    <w:rsid w:val="008647F0"/>
    <w:rsid w:val="00873620"/>
    <w:rsid w:val="00881247"/>
    <w:rsid w:val="008833B2"/>
    <w:rsid w:val="00884F48"/>
    <w:rsid w:val="0089098F"/>
    <w:rsid w:val="00893ED4"/>
    <w:rsid w:val="0089446C"/>
    <w:rsid w:val="008A23AF"/>
    <w:rsid w:val="008B00DB"/>
    <w:rsid w:val="008B17C0"/>
    <w:rsid w:val="008C2868"/>
    <w:rsid w:val="008C4BBC"/>
    <w:rsid w:val="008C61E0"/>
    <w:rsid w:val="008C7742"/>
    <w:rsid w:val="008C7F3D"/>
    <w:rsid w:val="008D0C21"/>
    <w:rsid w:val="008E2230"/>
    <w:rsid w:val="008E504E"/>
    <w:rsid w:val="008F18E3"/>
    <w:rsid w:val="008F281D"/>
    <w:rsid w:val="00907A89"/>
    <w:rsid w:val="00910552"/>
    <w:rsid w:val="00912070"/>
    <w:rsid w:val="00923DD3"/>
    <w:rsid w:val="00924F1A"/>
    <w:rsid w:val="00937AB3"/>
    <w:rsid w:val="00937B17"/>
    <w:rsid w:val="00942948"/>
    <w:rsid w:val="00942B4C"/>
    <w:rsid w:val="009573A2"/>
    <w:rsid w:val="0096705A"/>
    <w:rsid w:val="00967795"/>
    <w:rsid w:val="009942CF"/>
    <w:rsid w:val="009A12A5"/>
    <w:rsid w:val="009A5D65"/>
    <w:rsid w:val="009C1CBA"/>
    <w:rsid w:val="009E1883"/>
    <w:rsid w:val="009E32F7"/>
    <w:rsid w:val="009E48D6"/>
    <w:rsid w:val="009F1D82"/>
    <w:rsid w:val="009F4D99"/>
    <w:rsid w:val="009F5149"/>
    <w:rsid w:val="009F777D"/>
    <w:rsid w:val="00A03EA3"/>
    <w:rsid w:val="00A11CDC"/>
    <w:rsid w:val="00A13B9D"/>
    <w:rsid w:val="00A2016F"/>
    <w:rsid w:val="00A25C32"/>
    <w:rsid w:val="00A26060"/>
    <w:rsid w:val="00A321F8"/>
    <w:rsid w:val="00A445B1"/>
    <w:rsid w:val="00A44BD0"/>
    <w:rsid w:val="00A459CE"/>
    <w:rsid w:val="00A5307A"/>
    <w:rsid w:val="00A56E85"/>
    <w:rsid w:val="00A5741C"/>
    <w:rsid w:val="00A66C78"/>
    <w:rsid w:val="00A70359"/>
    <w:rsid w:val="00A71DA2"/>
    <w:rsid w:val="00A81391"/>
    <w:rsid w:val="00A818C3"/>
    <w:rsid w:val="00A82665"/>
    <w:rsid w:val="00A84D3D"/>
    <w:rsid w:val="00A86A90"/>
    <w:rsid w:val="00A86B37"/>
    <w:rsid w:val="00A9033B"/>
    <w:rsid w:val="00A9536D"/>
    <w:rsid w:val="00AA5B0E"/>
    <w:rsid w:val="00AA6A95"/>
    <w:rsid w:val="00AB22F4"/>
    <w:rsid w:val="00AC215A"/>
    <w:rsid w:val="00AC703C"/>
    <w:rsid w:val="00AD6EBF"/>
    <w:rsid w:val="00AD7A9B"/>
    <w:rsid w:val="00AF2C31"/>
    <w:rsid w:val="00AF62A7"/>
    <w:rsid w:val="00B20D18"/>
    <w:rsid w:val="00B2113E"/>
    <w:rsid w:val="00B45FDD"/>
    <w:rsid w:val="00B53FF0"/>
    <w:rsid w:val="00B6714A"/>
    <w:rsid w:val="00B75A79"/>
    <w:rsid w:val="00B77957"/>
    <w:rsid w:val="00B803EB"/>
    <w:rsid w:val="00B81267"/>
    <w:rsid w:val="00B90A73"/>
    <w:rsid w:val="00BA7000"/>
    <w:rsid w:val="00BC07EA"/>
    <w:rsid w:val="00BC708D"/>
    <w:rsid w:val="00BD2B10"/>
    <w:rsid w:val="00BD71C7"/>
    <w:rsid w:val="00BE2B24"/>
    <w:rsid w:val="00BE6488"/>
    <w:rsid w:val="00BF4075"/>
    <w:rsid w:val="00BF4E04"/>
    <w:rsid w:val="00BF53DA"/>
    <w:rsid w:val="00BF632C"/>
    <w:rsid w:val="00BF6753"/>
    <w:rsid w:val="00C05703"/>
    <w:rsid w:val="00C12A0D"/>
    <w:rsid w:val="00C17813"/>
    <w:rsid w:val="00C4620C"/>
    <w:rsid w:val="00C60ED4"/>
    <w:rsid w:val="00C63C84"/>
    <w:rsid w:val="00C7254E"/>
    <w:rsid w:val="00C808BA"/>
    <w:rsid w:val="00C90949"/>
    <w:rsid w:val="00C93586"/>
    <w:rsid w:val="00C941AE"/>
    <w:rsid w:val="00C9465C"/>
    <w:rsid w:val="00C95988"/>
    <w:rsid w:val="00C971D5"/>
    <w:rsid w:val="00CA6BD9"/>
    <w:rsid w:val="00CB3D7A"/>
    <w:rsid w:val="00CB4AFE"/>
    <w:rsid w:val="00CC1BD5"/>
    <w:rsid w:val="00CC418C"/>
    <w:rsid w:val="00CC6832"/>
    <w:rsid w:val="00CC73D0"/>
    <w:rsid w:val="00CC7591"/>
    <w:rsid w:val="00CD41D0"/>
    <w:rsid w:val="00CE2B68"/>
    <w:rsid w:val="00CE40B5"/>
    <w:rsid w:val="00CE7C54"/>
    <w:rsid w:val="00CE7EF5"/>
    <w:rsid w:val="00CF7247"/>
    <w:rsid w:val="00D0689F"/>
    <w:rsid w:val="00D11FB6"/>
    <w:rsid w:val="00D261EE"/>
    <w:rsid w:val="00D35187"/>
    <w:rsid w:val="00D40CC3"/>
    <w:rsid w:val="00D50000"/>
    <w:rsid w:val="00D5536C"/>
    <w:rsid w:val="00D56750"/>
    <w:rsid w:val="00D60834"/>
    <w:rsid w:val="00D6095D"/>
    <w:rsid w:val="00D66DF7"/>
    <w:rsid w:val="00D67F39"/>
    <w:rsid w:val="00D70CCD"/>
    <w:rsid w:val="00D73FDF"/>
    <w:rsid w:val="00D767E2"/>
    <w:rsid w:val="00D87B10"/>
    <w:rsid w:val="00D902F8"/>
    <w:rsid w:val="00D971DA"/>
    <w:rsid w:val="00DA1215"/>
    <w:rsid w:val="00DC04CA"/>
    <w:rsid w:val="00DC4527"/>
    <w:rsid w:val="00DC462B"/>
    <w:rsid w:val="00DC659E"/>
    <w:rsid w:val="00DC73C7"/>
    <w:rsid w:val="00DC7F15"/>
    <w:rsid w:val="00DD03B5"/>
    <w:rsid w:val="00DD411B"/>
    <w:rsid w:val="00DD5B16"/>
    <w:rsid w:val="00DE29F3"/>
    <w:rsid w:val="00DE7030"/>
    <w:rsid w:val="00DF4C11"/>
    <w:rsid w:val="00DF7D17"/>
    <w:rsid w:val="00E05DBD"/>
    <w:rsid w:val="00E225B8"/>
    <w:rsid w:val="00E24721"/>
    <w:rsid w:val="00E33508"/>
    <w:rsid w:val="00E33DA2"/>
    <w:rsid w:val="00E3539B"/>
    <w:rsid w:val="00E416D1"/>
    <w:rsid w:val="00E541DF"/>
    <w:rsid w:val="00E63067"/>
    <w:rsid w:val="00E6447D"/>
    <w:rsid w:val="00E658AB"/>
    <w:rsid w:val="00E702FF"/>
    <w:rsid w:val="00E7089E"/>
    <w:rsid w:val="00E77B93"/>
    <w:rsid w:val="00E828C7"/>
    <w:rsid w:val="00E91242"/>
    <w:rsid w:val="00E9209D"/>
    <w:rsid w:val="00E95FDE"/>
    <w:rsid w:val="00EA006F"/>
    <w:rsid w:val="00EC18E4"/>
    <w:rsid w:val="00ED1154"/>
    <w:rsid w:val="00ED2598"/>
    <w:rsid w:val="00ED3814"/>
    <w:rsid w:val="00ED464C"/>
    <w:rsid w:val="00ED5733"/>
    <w:rsid w:val="00EE1346"/>
    <w:rsid w:val="00EE41E2"/>
    <w:rsid w:val="00EE6B9B"/>
    <w:rsid w:val="00EE797C"/>
    <w:rsid w:val="00EF2690"/>
    <w:rsid w:val="00F0510E"/>
    <w:rsid w:val="00F12B56"/>
    <w:rsid w:val="00F30D4E"/>
    <w:rsid w:val="00F32A3A"/>
    <w:rsid w:val="00F35FD3"/>
    <w:rsid w:val="00F36815"/>
    <w:rsid w:val="00F6532C"/>
    <w:rsid w:val="00F76879"/>
    <w:rsid w:val="00F8041D"/>
    <w:rsid w:val="00F844FA"/>
    <w:rsid w:val="00FA370B"/>
    <w:rsid w:val="00FA6280"/>
    <w:rsid w:val="00FA7B7A"/>
    <w:rsid w:val="00FB2888"/>
    <w:rsid w:val="00FC5C2F"/>
    <w:rsid w:val="00FC5F74"/>
    <w:rsid w:val="00FC7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2E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BE8"/>
  </w:style>
  <w:style w:type="paragraph" w:styleId="Heading1">
    <w:name w:val="heading 1"/>
    <w:basedOn w:val="Normal"/>
    <w:next w:val="Normal"/>
    <w:link w:val="Heading1Char"/>
    <w:uiPriority w:val="9"/>
    <w:qFormat/>
    <w:rsid w:val="00245BE8"/>
    <w:pPr>
      <w:keepNext/>
      <w:keepLines/>
      <w:spacing w:before="480"/>
      <w:jc w:val="center"/>
      <w:outlineLvl w:val="0"/>
    </w:pPr>
    <w:rPr>
      <w:rFonts w:asciiTheme="majorHAnsi" w:eastAsiaTheme="majorEastAsia" w:hAnsiTheme="majorHAnsi" w:cstheme="majorBidi"/>
      <w:b/>
      <w:bCs/>
      <w:color w:val="800000"/>
      <w:sz w:val="48"/>
      <w:szCs w:val="28"/>
    </w:rPr>
  </w:style>
  <w:style w:type="paragraph" w:styleId="Heading2">
    <w:name w:val="heading 2"/>
    <w:basedOn w:val="Normal"/>
    <w:next w:val="Normal"/>
    <w:link w:val="Heading2Char"/>
    <w:uiPriority w:val="9"/>
    <w:unhideWhenUsed/>
    <w:qFormat/>
    <w:rsid w:val="00245BE8"/>
    <w:pPr>
      <w:keepNext/>
      <w:keepLines/>
      <w:spacing w:before="200"/>
      <w:outlineLvl w:val="1"/>
    </w:pPr>
    <w:rPr>
      <w:rFonts w:asciiTheme="majorHAnsi" w:eastAsiaTheme="majorEastAsia" w:hAnsiTheme="majorHAnsi" w:cstheme="majorBidi"/>
      <w:b/>
      <w:bCs/>
      <w:color w:val="800000"/>
      <w:sz w:val="28"/>
      <w:szCs w:val="26"/>
    </w:rPr>
  </w:style>
  <w:style w:type="paragraph" w:styleId="Heading3">
    <w:name w:val="heading 3"/>
    <w:basedOn w:val="Normal"/>
    <w:next w:val="Normal"/>
    <w:link w:val="Heading3Char"/>
    <w:uiPriority w:val="9"/>
    <w:unhideWhenUsed/>
    <w:qFormat/>
    <w:rsid w:val="00245BE8"/>
    <w:pPr>
      <w:keepNext/>
      <w:keepLines/>
      <w:spacing w:before="200"/>
      <w:outlineLvl w:val="2"/>
    </w:pPr>
    <w:rPr>
      <w:rFonts w:asciiTheme="majorHAnsi" w:eastAsiaTheme="majorEastAsia" w:hAnsiTheme="majorHAnsi" w:cstheme="majorBidi"/>
      <w:b/>
      <w:bCs/>
      <w:i/>
      <w:color w:val="800000"/>
    </w:rPr>
  </w:style>
  <w:style w:type="paragraph" w:styleId="Heading4">
    <w:name w:val="heading 4"/>
    <w:basedOn w:val="Normal"/>
    <w:next w:val="Normal"/>
    <w:link w:val="Heading4Char"/>
    <w:uiPriority w:val="9"/>
    <w:unhideWhenUsed/>
    <w:qFormat/>
    <w:rsid w:val="00245BE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45BE8"/>
    <w:pPr>
      <w:keepNext/>
      <w:outlineLvl w:val="4"/>
    </w:pPr>
    <w:rPr>
      <w:rFonts w:asciiTheme="majorHAnsi" w:eastAsia="Arial" w:hAnsiTheme="majorHAnsi"/>
      <w:b/>
    </w:rPr>
  </w:style>
  <w:style w:type="paragraph" w:styleId="Heading6">
    <w:name w:val="heading 6"/>
    <w:basedOn w:val="Normal"/>
    <w:next w:val="Normal"/>
    <w:link w:val="Heading6Char"/>
    <w:uiPriority w:val="9"/>
    <w:semiHidden/>
    <w:unhideWhenUsed/>
    <w:qFormat/>
    <w:rsid w:val="00245BE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45BE8"/>
    <w:pPr>
      <w:keepNext/>
      <w:outlineLvl w:val="6"/>
    </w:pPr>
    <w:rPr>
      <w:b/>
      <w:color w:val="943634" w:themeColor="accent2" w:themeShade="BF"/>
      <w:sz w:val="28"/>
      <w:szCs w:val="28"/>
    </w:rPr>
  </w:style>
  <w:style w:type="paragraph" w:styleId="Heading8">
    <w:name w:val="heading 8"/>
    <w:basedOn w:val="Normal"/>
    <w:next w:val="Normal"/>
    <w:link w:val="Heading8Char"/>
    <w:uiPriority w:val="9"/>
    <w:unhideWhenUsed/>
    <w:qFormat/>
    <w:rsid w:val="00245BE8"/>
    <w:pPr>
      <w:keepNext/>
      <w:outlineLvl w:val="7"/>
    </w:pPr>
    <w:rPr>
      <w:b/>
      <w:sz w:val="20"/>
      <w:szCs w:val="20"/>
    </w:rPr>
  </w:style>
  <w:style w:type="paragraph" w:styleId="Heading9">
    <w:name w:val="heading 9"/>
    <w:basedOn w:val="Normal"/>
    <w:next w:val="Normal"/>
    <w:link w:val="Heading9Char"/>
    <w:uiPriority w:val="9"/>
    <w:unhideWhenUsed/>
    <w:qFormat/>
    <w:rsid w:val="00245BE8"/>
    <w:pPr>
      <w:keepNext/>
      <w:outlineLvl w:val="8"/>
    </w:pPr>
    <w:rPr>
      <w:b/>
      <w:color w:val="943634" w:themeColor="accent2"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BE8"/>
    <w:rPr>
      <w:rFonts w:asciiTheme="majorHAnsi" w:eastAsiaTheme="majorEastAsia" w:hAnsiTheme="majorHAnsi" w:cstheme="majorBidi"/>
      <w:b/>
      <w:bCs/>
      <w:color w:val="800000"/>
      <w:sz w:val="48"/>
      <w:szCs w:val="28"/>
    </w:rPr>
  </w:style>
  <w:style w:type="character" w:customStyle="1" w:styleId="Heading2Char">
    <w:name w:val="Heading 2 Char"/>
    <w:basedOn w:val="DefaultParagraphFont"/>
    <w:link w:val="Heading2"/>
    <w:uiPriority w:val="9"/>
    <w:rsid w:val="00245BE8"/>
    <w:rPr>
      <w:rFonts w:asciiTheme="majorHAnsi" w:eastAsiaTheme="majorEastAsia" w:hAnsiTheme="majorHAnsi" w:cstheme="majorBidi"/>
      <w:b/>
      <w:bCs/>
      <w:color w:val="800000"/>
      <w:sz w:val="28"/>
      <w:szCs w:val="26"/>
    </w:rPr>
  </w:style>
  <w:style w:type="character" w:customStyle="1" w:styleId="Heading3Char">
    <w:name w:val="Heading 3 Char"/>
    <w:basedOn w:val="DefaultParagraphFont"/>
    <w:link w:val="Heading3"/>
    <w:uiPriority w:val="9"/>
    <w:rsid w:val="00245BE8"/>
    <w:rPr>
      <w:rFonts w:asciiTheme="majorHAnsi" w:eastAsiaTheme="majorEastAsia" w:hAnsiTheme="majorHAnsi" w:cstheme="majorBidi"/>
      <w:b/>
      <w:bCs/>
      <w:i/>
      <w:color w:val="800000"/>
      <w:sz w:val="24"/>
    </w:rPr>
  </w:style>
  <w:style w:type="character" w:customStyle="1" w:styleId="Heading4Char">
    <w:name w:val="Heading 4 Char"/>
    <w:basedOn w:val="DefaultParagraphFont"/>
    <w:link w:val="Heading4"/>
    <w:uiPriority w:val="9"/>
    <w:rsid w:val="00245BE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45BE8"/>
    <w:rPr>
      <w:rFonts w:asciiTheme="majorHAnsi" w:eastAsia="Arial" w:hAnsiTheme="majorHAnsi"/>
      <w:b/>
      <w:color w:val="000000"/>
    </w:rPr>
  </w:style>
  <w:style w:type="character" w:customStyle="1" w:styleId="Heading6Char">
    <w:name w:val="Heading 6 Char"/>
    <w:basedOn w:val="DefaultParagraphFont"/>
    <w:link w:val="Heading6"/>
    <w:uiPriority w:val="9"/>
    <w:semiHidden/>
    <w:rsid w:val="00245BE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45BE8"/>
    <w:rPr>
      <w:rFonts w:ascii="Cambria" w:hAnsi="Cambria"/>
      <w:b/>
      <w:color w:val="943634" w:themeColor="accent2" w:themeShade="BF"/>
      <w:sz w:val="28"/>
      <w:szCs w:val="28"/>
    </w:rPr>
  </w:style>
  <w:style w:type="paragraph" w:styleId="Caption">
    <w:name w:val="caption"/>
    <w:basedOn w:val="Normal"/>
    <w:next w:val="Normal"/>
    <w:uiPriority w:val="35"/>
    <w:unhideWhenUsed/>
    <w:qFormat/>
    <w:rsid w:val="00245BE8"/>
    <w:pPr>
      <w:ind w:left="1440" w:firstLine="720"/>
    </w:pPr>
    <w:rPr>
      <w:rFonts w:ascii="Calibri" w:hAnsi="Calibri"/>
      <w:b/>
      <w:sz w:val="28"/>
      <w:szCs w:val="28"/>
    </w:rPr>
  </w:style>
  <w:style w:type="paragraph" w:styleId="ListParagraph">
    <w:name w:val="List Paragraph"/>
    <w:basedOn w:val="Normal"/>
    <w:uiPriority w:val="34"/>
    <w:qFormat/>
    <w:rsid w:val="00245BE8"/>
    <w:pPr>
      <w:ind w:left="720"/>
      <w:contextualSpacing/>
    </w:pPr>
  </w:style>
  <w:style w:type="paragraph" w:styleId="TOCHeading">
    <w:name w:val="TOC Heading"/>
    <w:basedOn w:val="Heading1"/>
    <w:next w:val="Normal"/>
    <w:uiPriority w:val="39"/>
    <w:semiHidden/>
    <w:unhideWhenUsed/>
    <w:qFormat/>
    <w:rsid w:val="00245BE8"/>
    <w:pPr>
      <w:jc w:val="left"/>
      <w:outlineLvl w:val="9"/>
    </w:pPr>
    <w:rPr>
      <w:color w:val="365F91" w:themeColor="accent1" w:themeShade="BF"/>
      <w:sz w:val="28"/>
      <w:lang w:eastAsia="ja-JP"/>
    </w:rPr>
  </w:style>
  <w:style w:type="paragraph" w:customStyle="1" w:styleId="Style2">
    <w:name w:val="Style2"/>
    <w:basedOn w:val="Normal"/>
    <w:qFormat/>
    <w:rsid w:val="00245BE8"/>
    <w:pPr>
      <w:contextualSpacing/>
    </w:pPr>
    <w:rPr>
      <w:rFonts w:asciiTheme="minorHAnsi" w:hAnsiTheme="minorHAnsi" w:cstheme="minorHAnsi"/>
      <w:b/>
      <w:i/>
      <w:u w:val="single"/>
    </w:rPr>
  </w:style>
  <w:style w:type="character" w:customStyle="1" w:styleId="Heading8Char">
    <w:name w:val="Heading 8 Char"/>
    <w:basedOn w:val="DefaultParagraphFont"/>
    <w:link w:val="Heading8"/>
    <w:uiPriority w:val="9"/>
    <w:rsid w:val="00245BE8"/>
    <w:rPr>
      <w:rFonts w:ascii="Cambria" w:hAnsi="Cambria"/>
      <w:b/>
      <w:sz w:val="20"/>
      <w:szCs w:val="20"/>
    </w:rPr>
  </w:style>
  <w:style w:type="character" w:customStyle="1" w:styleId="Heading9Char">
    <w:name w:val="Heading 9 Char"/>
    <w:basedOn w:val="DefaultParagraphFont"/>
    <w:link w:val="Heading9"/>
    <w:uiPriority w:val="9"/>
    <w:rsid w:val="00245BE8"/>
    <w:rPr>
      <w:rFonts w:ascii="Cambria" w:hAnsi="Cambria"/>
      <w:b/>
      <w:color w:val="943634" w:themeColor="accent2" w:themeShade="BF"/>
    </w:rPr>
  </w:style>
  <w:style w:type="paragraph" w:styleId="Title">
    <w:name w:val="Title"/>
    <w:basedOn w:val="Normal"/>
    <w:next w:val="Normal"/>
    <w:link w:val="TitleChar"/>
    <w:uiPriority w:val="10"/>
    <w:qFormat/>
    <w:rsid w:val="00245BE8"/>
    <w:pPr>
      <w:jc w:val="center"/>
    </w:pPr>
    <w:rPr>
      <w:rFonts w:asciiTheme="minorHAnsi" w:hAnsiTheme="minorHAnsi"/>
      <w:b/>
      <w:sz w:val="28"/>
      <w:szCs w:val="28"/>
      <w:u w:val="single"/>
    </w:rPr>
  </w:style>
  <w:style w:type="character" w:customStyle="1" w:styleId="TitleChar">
    <w:name w:val="Title Char"/>
    <w:basedOn w:val="DefaultParagraphFont"/>
    <w:link w:val="Title"/>
    <w:uiPriority w:val="10"/>
    <w:rsid w:val="00245BE8"/>
    <w:rPr>
      <w:b/>
      <w:sz w:val="28"/>
      <w:szCs w:val="28"/>
      <w:u w:val="single"/>
    </w:rPr>
  </w:style>
  <w:style w:type="paragraph" w:styleId="Header">
    <w:name w:val="header"/>
    <w:basedOn w:val="Normal"/>
    <w:link w:val="HeaderChar"/>
    <w:uiPriority w:val="99"/>
    <w:unhideWhenUsed/>
    <w:rsid w:val="00923DD3"/>
    <w:pPr>
      <w:tabs>
        <w:tab w:val="center" w:pos="4680"/>
        <w:tab w:val="right" w:pos="9360"/>
      </w:tabs>
    </w:pPr>
  </w:style>
  <w:style w:type="character" w:customStyle="1" w:styleId="HeaderChar">
    <w:name w:val="Header Char"/>
    <w:basedOn w:val="DefaultParagraphFont"/>
    <w:link w:val="Header"/>
    <w:uiPriority w:val="99"/>
    <w:rsid w:val="00923DD3"/>
  </w:style>
  <w:style w:type="paragraph" w:styleId="Footer">
    <w:name w:val="footer"/>
    <w:basedOn w:val="Normal"/>
    <w:link w:val="FooterChar"/>
    <w:uiPriority w:val="99"/>
    <w:unhideWhenUsed/>
    <w:rsid w:val="00923DD3"/>
    <w:pPr>
      <w:tabs>
        <w:tab w:val="center" w:pos="4680"/>
        <w:tab w:val="right" w:pos="9360"/>
      </w:tabs>
    </w:pPr>
  </w:style>
  <w:style w:type="character" w:customStyle="1" w:styleId="FooterChar">
    <w:name w:val="Footer Char"/>
    <w:basedOn w:val="DefaultParagraphFont"/>
    <w:link w:val="Footer"/>
    <w:uiPriority w:val="99"/>
    <w:rsid w:val="00923DD3"/>
  </w:style>
  <w:style w:type="table" w:styleId="TableGrid">
    <w:name w:val="Table Grid"/>
    <w:basedOn w:val="TableNormal"/>
    <w:uiPriority w:val="59"/>
    <w:rsid w:val="00D90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A23AF"/>
  </w:style>
  <w:style w:type="character" w:styleId="CommentReference">
    <w:name w:val="annotation reference"/>
    <w:basedOn w:val="DefaultParagraphFont"/>
    <w:uiPriority w:val="99"/>
    <w:semiHidden/>
    <w:unhideWhenUsed/>
    <w:rsid w:val="000E3B81"/>
    <w:rPr>
      <w:sz w:val="16"/>
      <w:szCs w:val="16"/>
    </w:rPr>
  </w:style>
  <w:style w:type="paragraph" w:styleId="CommentText">
    <w:name w:val="annotation text"/>
    <w:basedOn w:val="Normal"/>
    <w:link w:val="CommentTextChar"/>
    <w:uiPriority w:val="99"/>
    <w:semiHidden/>
    <w:unhideWhenUsed/>
    <w:rsid w:val="000E3B81"/>
    <w:rPr>
      <w:sz w:val="20"/>
      <w:szCs w:val="20"/>
    </w:rPr>
  </w:style>
  <w:style w:type="character" w:customStyle="1" w:styleId="CommentTextChar">
    <w:name w:val="Comment Text Char"/>
    <w:basedOn w:val="DefaultParagraphFont"/>
    <w:link w:val="CommentText"/>
    <w:uiPriority w:val="99"/>
    <w:semiHidden/>
    <w:rsid w:val="000E3B81"/>
    <w:rPr>
      <w:sz w:val="20"/>
      <w:szCs w:val="20"/>
    </w:rPr>
  </w:style>
  <w:style w:type="paragraph" w:styleId="CommentSubject">
    <w:name w:val="annotation subject"/>
    <w:basedOn w:val="CommentText"/>
    <w:next w:val="CommentText"/>
    <w:link w:val="CommentSubjectChar"/>
    <w:uiPriority w:val="99"/>
    <w:semiHidden/>
    <w:unhideWhenUsed/>
    <w:rsid w:val="000E3B81"/>
    <w:rPr>
      <w:b/>
      <w:bCs/>
    </w:rPr>
  </w:style>
  <w:style w:type="character" w:customStyle="1" w:styleId="CommentSubjectChar">
    <w:name w:val="Comment Subject Char"/>
    <w:basedOn w:val="CommentTextChar"/>
    <w:link w:val="CommentSubject"/>
    <w:uiPriority w:val="99"/>
    <w:semiHidden/>
    <w:rsid w:val="000E3B81"/>
    <w:rPr>
      <w:b/>
      <w:bCs/>
      <w:sz w:val="20"/>
      <w:szCs w:val="20"/>
    </w:rPr>
  </w:style>
  <w:style w:type="paragraph" w:styleId="BalloonText">
    <w:name w:val="Balloon Text"/>
    <w:basedOn w:val="Normal"/>
    <w:link w:val="BalloonTextChar"/>
    <w:uiPriority w:val="99"/>
    <w:semiHidden/>
    <w:unhideWhenUsed/>
    <w:rsid w:val="000E3B81"/>
    <w:rPr>
      <w:rFonts w:ascii="Tahoma" w:hAnsi="Tahoma" w:cs="Tahoma"/>
      <w:sz w:val="16"/>
      <w:szCs w:val="16"/>
    </w:rPr>
  </w:style>
  <w:style w:type="character" w:customStyle="1" w:styleId="BalloonTextChar">
    <w:name w:val="Balloon Text Char"/>
    <w:basedOn w:val="DefaultParagraphFont"/>
    <w:link w:val="BalloonText"/>
    <w:uiPriority w:val="99"/>
    <w:semiHidden/>
    <w:rsid w:val="000E3B81"/>
    <w:rPr>
      <w:rFonts w:ascii="Tahoma" w:hAnsi="Tahoma" w:cs="Tahoma"/>
      <w:sz w:val="16"/>
      <w:szCs w:val="16"/>
    </w:rPr>
  </w:style>
  <w:style w:type="paragraph" w:styleId="BodyText">
    <w:name w:val="Body Text"/>
    <w:basedOn w:val="Normal"/>
    <w:link w:val="BodyTextChar"/>
    <w:uiPriority w:val="1"/>
    <w:qFormat/>
    <w:rsid w:val="002129A6"/>
    <w:pPr>
      <w:autoSpaceDE w:val="0"/>
      <w:autoSpaceDN w:val="0"/>
      <w:adjustRightInd w:val="0"/>
      <w:spacing w:line="202" w:lineRule="exact"/>
      <w:jc w:val="right"/>
    </w:pPr>
    <w:rPr>
      <w:rFonts w:ascii="Century" w:hAnsi="Century" w:cs="Century"/>
      <w:sz w:val="20"/>
      <w:szCs w:val="20"/>
    </w:rPr>
  </w:style>
  <w:style w:type="character" w:customStyle="1" w:styleId="BodyTextChar">
    <w:name w:val="Body Text Char"/>
    <w:basedOn w:val="DefaultParagraphFont"/>
    <w:link w:val="BodyText"/>
    <w:uiPriority w:val="1"/>
    <w:rsid w:val="002129A6"/>
    <w:rPr>
      <w:rFonts w:ascii="Century" w:hAnsi="Century" w:cs="Century"/>
      <w:sz w:val="20"/>
      <w:szCs w:val="20"/>
    </w:rPr>
  </w:style>
  <w:style w:type="character" w:styleId="Hyperlink">
    <w:name w:val="Hyperlink"/>
    <w:basedOn w:val="DefaultParagraphFont"/>
    <w:uiPriority w:val="99"/>
    <w:unhideWhenUsed/>
    <w:rsid w:val="00CE7C54"/>
    <w:rPr>
      <w:color w:val="0000FF" w:themeColor="hyperlink"/>
      <w:u w:val="single"/>
    </w:rPr>
  </w:style>
  <w:style w:type="character" w:styleId="FollowedHyperlink">
    <w:name w:val="FollowedHyperlink"/>
    <w:basedOn w:val="DefaultParagraphFont"/>
    <w:uiPriority w:val="99"/>
    <w:semiHidden/>
    <w:unhideWhenUsed/>
    <w:rsid w:val="00CE7C54"/>
    <w:rPr>
      <w:color w:val="800080" w:themeColor="followedHyperlink"/>
      <w:u w:val="single"/>
    </w:rPr>
  </w:style>
  <w:style w:type="paragraph" w:customStyle="1" w:styleId="Default">
    <w:name w:val="Default"/>
    <w:rsid w:val="00283304"/>
    <w:pPr>
      <w:autoSpaceDE w:val="0"/>
      <w:autoSpaceDN w:val="0"/>
      <w:adjustRightInd w:val="0"/>
    </w:pPr>
  </w:style>
  <w:style w:type="character" w:customStyle="1" w:styleId="NoSpacingChar">
    <w:name w:val="No Spacing Char"/>
    <w:basedOn w:val="DefaultParagraphFont"/>
    <w:link w:val="NoSpacing"/>
    <w:uiPriority w:val="1"/>
    <w:locked/>
    <w:rsid w:val="00CC1BD5"/>
  </w:style>
  <w:style w:type="paragraph" w:styleId="NoSpacing">
    <w:name w:val="No Spacing"/>
    <w:link w:val="NoSpacingChar"/>
    <w:uiPriority w:val="1"/>
    <w:qFormat/>
    <w:rsid w:val="00CC1BD5"/>
    <w:pPr>
      <w:spacing w:before="100"/>
    </w:pPr>
  </w:style>
  <w:style w:type="character" w:styleId="UnresolvedMention">
    <w:name w:val="Unresolved Mention"/>
    <w:basedOn w:val="DefaultParagraphFont"/>
    <w:uiPriority w:val="99"/>
    <w:semiHidden/>
    <w:unhideWhenUsed/>
    <w:rsid w:val="00C12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3438">
      <w:bodyDiv w:val="1"/>
      <w:marLeft w:val="0"/>
      <w:marRight w:val="0"/>
      <w:marTop w:val="0"/>
      <w:marBottom w:val="0"/>
      <w:divBdr>
        <w:top w:val="none" w:sz="0" w:space="0" w:color="auto"/>
        <w:left w:val="none" w:sz="0" w:space="0" w:color="auto"/>
        <w:bottom w:val="none" w:sz="0" w:space="0" w:color="auto"/>
        <w:right w:val="none" w:sz="0" w:space="0" w:color="auto"/>
      </w:divBdr>
    </w:div>
    <w:div w:id="184637188">
      <w:bodyDiv w:val="1"/>
      <w:marLeft w:val="0"/>
      <w:marRight w:val="0"/>
      <w:marTop w:val="0"/>
      <w:marBottom w:val="0"/>
      <w:divBdr>
        <w:top w:val="none" w:sz="0" w:space="0" w:color="auto"/>
        <w:left w:val="none" w:sz="0" w:space="0" w:color="auto"/>
        <w:bottom w:val="none" w:sz="0" w:space="0" w:color="auto"/>
        <w:right w:val="none" w:sz="0" w:space="0" w:color="auto"/>
      </w:divBdr>
      <w:divsChild>
        <w:div w:id="165635467">
          <w:marLeft w:val="0"/>
          <w:marRight w:val="0"/>
          <w:marTop w:val="0"/>
          <w:marBottom w:val="0"/>
          <w:divBdr>
            <w:top w:val="none" w:sz="0" w:space="0" w:color="auto"/>
            <w:left w:val="none" w:sz="0" w:space="0" w:color="auto"/>
            <w:bottom w:val="none" w:sz="0" w:space="0" w:color="auto"/>
            <w:right w:val="none" w:sz="0" w:space="0" w:color="auto"/>
          </w:divBdr>
        </w:div>
        <w:div w:id="818032686">
          <w:marLeft w:val="0"/>
          <w:marRight w:val="0"/>
          <w:marTop w:val="0"/>
          <w:marBottom w:val="0"/>
          <w:divBdr>
            <w:top w:val="none" w:sz="0" w:space="0" w:color="auto"/>
            <w:left w:val="none" w:sz="0" w:space="0" w:color="auto"/>
            <w:bottom w:val="none" w:sz="0" w:space="0" w:color="auto"/>
            <w:right w:val="none" w:sz="0" w:space="0" w:color="auto"/>
          </w:divBdr>
        </w:div>
        <w:div w:id="1967082195">
          <w:marLeft w:val="0"/>
          <w:marRight w:val="0"/>
          <w:marTop w:val="0"/>
          <w:marBottom w:val="0"/>
          <w:divBdr>
            <w:top w:val="none" w:sz="0" w:space="0" w:color="auto"/>
            <w:left w:val="none" w:sz="0" w:space="0" w:color="auto"/>
            <w:bottom w:val="none" w:sz="0" w:space="0" w:color="auto"/>
            <w:right w:val="none" w:sz="0" w:space="0" w:color="auto"/>
          </w:divBdr>
        </w:div>
        <w:div w:id="806580853">
          <w:marLeft w:val="0"/>
          <w:marRight w:val="0"/>
          <w:marTop w:val="0"/>
          <w:marBottom w:val="0"/>
          <w:divBdr>
            <w:top w:val="none" w:sz="0" w:space="0" w:color="auto"/>
            <w:left w:val="none" w:sz="0" w:space="0" w:color="auto"/>
            <w:bottom w:val="none" w:sz="0" w:space="0" w:color="auto"/>
            <w:right w:val="none" w:sz="0" w:space="0" w:color="auto"/>
          </w:divBdr>
        </w:div>
        <w:div w:id="481428594">
          <w:marLeft w:val="0"/>
          <w:marRight w:val="0"/>
          <w:marTop w:val="0"/>
          <w:marBottom w:val="0"/>
          <w:divBdr>
            <w:top w:val="none" w:sz="0" w:space="0" w:color="auto"/>
            <w:left w:val="none" w:sz="0" w:space="0" w:color="auto"/>
            <w:bottom w:val="none" w:sz="0" w:space="0" w:color="auto"/>
            <w:right w:val="none" w:sz="0" w:space="0" w:color="auto"/>
          </w:divBdr>
        </w:div>
        <w:div w:id="66461255">
          <w:marLeft w:val="0"/>
          <w:marRight w:val="0"/>
          <w:marTop w:val="0"/>
          <w:marBottom w:val="0"/>
          <w:divBdr>
            <w:top w:val="none" w:sz="0" w:space="0" w:color="auto"/>
            <w:left w:val="none" w:sz="0" w:space="0" w:color="auto"/>
            <w:bottom w:val="none" w:sz="0" w:space="0" w:color="auto"/>
            <w:right w:val="none" w:sz="0" w:space="0" w:color="auto"/>
          </w:divBdr>
        </w:div>
      </w:divsChild>
    </w:div>
    <w:div w:id="659430815">
      <w:bodyDiv w:val="1"/>
      <w:marLeft w:val="0"/>
      <w:marRight w:val="0"/>
      <w:marTop w:val="0"/>
      <w:marBottom w:val="0"/>
      <w:divBdr>
        <w:top w:val="none" w:sz="0" w:space="0" w:color="auto"/>
        <w:left w:val="none" w:sz="0" w:space="0" w:color="auto"/>
        <w:bottom w:val="none" w:sz="0" w:space="0" w:color="auto"/>
        <w:right w:val="none" w:sz="0" w:space="0" w:color="auto"/>
      </w:divBdr>
    </w:div>
    <w:div w:id="666634607">
      <w:bodyDiv w:val="1"/>
      <w:marLeft w:val="0"/>
      <w:marRight w:val="0"/>
      <w:marTop w:val="0"/>
      <w:marBottom w:val="0"/>
      <w:divBdr>
        <w:top w:val="none" w:sz="0" w:space="0" w:color="auto"/>
        <w:left w:val="none" w:sz="0" w:space="0" w:color="auto"/>
        <w:bottom w:val="none" w:sz="0" w:space="0" w:color="auto"/>
        <w:right w:val="none" w:sz="0" w:space="0" w:color="auto"/>
      </w:divBdr>
    </w:div>
    <w:div w:id="198503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ese.ed.gov/files/2023/05/Title-I-ES-guidance-revised-5-202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e.sd.gov/oess/title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8980C-1C3D-AA41-B652-1BEC58AAE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7299</Words>
  <Characters>41610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2024-07-11T14:09:00Z</dcterms:created>
  <dcterms:modified xsi:type="dcterms:W3CDTF">2024-07-11T16:02:00Z</dcterms:modified>
</cp:coreProperties>
</file>